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A1CB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409F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Вологодской области от 16.09.2008 N 365</w:t>
            </w:r>
            <w:r>
              <w:rPr>
                <w:sz w:val="48"/>
                <w:szCs w:val="48"/>
              </w:rPr>
              <w:br/>
              <w:t>(ред. от 03.11.2022)</w:t>
            </w:r>
            <w:r>
              <w:rPr>
                <w:sz w:val="48"/>
                <w:szCs w:val="48"/>
              </w:rPr>
              <w:br/>
              <w:t>"Об утверждении Положения об организации и ведении гражданской обороны в Вологодской области"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409F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409F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409F9">
      <w:pPr>
        <w:pStyle w:val="ConsPlusNormal"/>
        <w:jc w:val="both"/>
        <w:outlineLvl w:val="0"/>
      </w:pPr>
    </w:p>
    <w:p w:rsidR="00000000" w:rsidRDefault="00A409F9">
      <w:pPr>
        <w:pStyle w:val="ConsPlusTitle"/>
        <w:jc w:val="center"/>
        <w:outlineLvl w:val="0"/>
      </w:pPr>
      <w:r>
        <w:t>ГУБЕРНАТОР ВОЛОГОДСКОЙ ОБЛАСТИ</w:t>
      </w:r>
    </w:p>
    <w:p w:rsidR="00000000" w:rsidRDefault="00A409F9">
      <w:pPr>
        <w:pStyle w:val="ConsPlusTitle"/>
        <w:jc w:val="center"/>
      </w:pPr>
    </w:p>
    <w:p w:rsidR="00000000" w:rsidRDefault="00A409F9">
      <w:pPr>
        <w:pStyle w:val="ConsPlusTitle"/>
        <w:jc w:val="center"/>
      </w:pPr>
      <w:r>
        <w:t>ПОСТАНОВЛЕНИЕ</w:t>
      </w:r>
    </w:p>
    <w:p w:rsidR="00000000" w:rsidRDefault="00A409F9">
      <w:pPr>
        <w:pStyle w:val="ConsPlusTitle"/>
        <w:jc w:val="center"/>
      </w:pPr>
      <w:r>
        <w:t>от 16 сентября 2008 г. N 365</w:t>
      </w:r>
    </w:p>
    <w:p w:rsidR="00000000" w:rsidRDefault="00A409F9">
      <w:pPr>
        <w:pStyle w:val="ConsPlusTitle"/>
        <w:jc w:val="center"/>
      </w:pPr>
    </w:p>
    <w:p w:rsidR="00000000" w:rsidRDefault="00A409F9">
      <w:pPr>
        <w:pStyle w:val="ConsPlusTitle"/>
        <w:jc w:val="center"/>
      </w:pPr>
      <w:r>
        <w:t>ОБ УТВЕРЖДЕНИИ ПОЛОЖЕНИЯ ОБ ОРГАНИЗАЦИИ</w:t>
      </w:r>
    </w:p>
    <w:p w:rsidR="00000000" w:rsidRDefault="00A409F9">
      <w:pPr>
        <w:pStyle w:val="ConsPlusTitle"/>
        <w:jc w:val="center"/>
      </w:pPr>
      <w:r>
        <w:t>И ВЕДЕНИИ ГРАЖДАНСКОЙ ОБОРОНЫ В ВОЛОГОДСКОЙ ОБЛАСТИ</w:t>
      </w:r>
    </w:p>
    <w:p w:rsidR="00000000" w:rsidRDefault="00A409F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09F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09F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25.11.2010 N 594, от 04.09.2014 N 315, от 29.09.2015 N 645,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21.07.2017 N 215, от 06.08.2019 N 161, от 22.06.2021 N 105,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28.03.2022 N 64, от 03.11.2022 N 220)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В соответств</w:t>
      </w:r>
      <w:r>
        <w:t>ии с Указом Президента Российской Федерации от 2 июля 2005 года N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власти", пост</w:t>
      </w:r>
      <w:r>
        <w:t>ановлением Правительства Российской Федерации от 26 ноября 2007 года N 804 "Об утверждении Положения о гражданской обороне в Российской Федерации", постановлением Правительства Российской Федерации от 7 октября 2019 года N 1297-53 "О порядке приведения в г</w:t>
      </w:r>
      <w:r>
        <w:t>отовность гражданской обороны" постановляю: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22.06.2021 N 105)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Вологодской области (прилагает</w:t>
      </w:r>
      <w:r>
        <w:t>ся).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04.09.2014 N 315)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2. Управлению гражданской защиты и пожарной безопасности области (Н.А. Нечаев):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не позднее 10 дней со дня подписания настоящего постановления направить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Вологодской области на согласование в Северо-Западный региональный центр МЧС России;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после проведения согласования представить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</w:t>
      </w:r>
      <w:r>
        <w:t>ии и ведении гражданской обороны в Вологодской области на утверждение Губернатору области.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right"/>
      </w:pPr>
      <w:r>
        <w:t>Губернатор области</w:t>
      </w:r>
    </w:p>
    <w:p w:rsidR="00000000" w:rsidRDefault="00A409F9">
      <w:pPr>
        <w:pStyle w:val="ConsPlusNormal"/>
        <w:jc w:val="right"/>
      </w:pPr>
      <w:r>
        <w:t>В.Е.ПОЗГАЛЕВ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right"/>
        <w:outlineLvl w:val="0"/>
      </w:pPr>
      <w:r>
        <w:t>Утверждено</w:t>
      </w:r>
    </w:p>
    <w:p w:rsidR="00000000" w:rsidRDefault="00A409F9">
      <w:pPr>
        <w:pStyle w:val="ConsPlusNormal"/>
        <w:jc w:val="right"/>
      </w:pPr>
      <w:r>
        <w:t>Постановлением</w:t>
      </w:r>
    </w:p>
    <w:p w:rsidR="00000000" w:rsidRDefault="00A409F9">
      <w:pPr>
        <w:pStyle w:val="ConsPlusNormal"/>
        <w:jc w:val="right"/>
      </w:pPr>
      <w:r>
        <w:t>Губернатора области</w:t>
      </w:r>
    </w:p>
    <w:p w:rsidR="00000000" w:rsidRDefault="00A409F9">
      <w:pPr>
        <w:pStyle w:val="ConsPlusNormal"/>
        <w:jc w:val="right"/>
      </w:pPr>
      <w:r>
        <w:lastRenderedPageBreak/>
        <w:t>от 16 сентября 2008 г. N 365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</w:pPr>
      <w:bookmarkStart w:id="1" w:name="Par34"/>
      <w:bookmarkEnd w:id="1"/>
      <w:r>
        <w:t>ПОЛОЖЕНИЕ</w:t>
      </w:r>
    </w:p>
    <w:p w:rsidR="00000000" w:rsidRDefault="00A409F9">
      <w:pPr>
        <w:pStyle w:val="ConsPlusTitle"/>
        <w:jc w:val="center"/>
      </w:pPr>
      <w:r>
        <w:t>ОБ ОРГАНИЗАЦИИ И ВЕДЕНИИ ГРАЖДАНСКОЙ ОБОРОНЫ</w:t>
      </w:r>
    </w:p>
    <w:p w:rsidR="00000000" w:rsidRDefault="00A409F9">
      <w:pPr>
        <w:pStyle w:val="ConsPlusTitle"/>
        <w:jc w:val="center"/>
      </w:pPr>
      <w:r>
        <w:t>В ВОЛОГОДСКОЙ ОБЛАСТИ (ДАЛЕЕ - ПОЛОЖЕНИЕ)</w:t>
      </w:r>
    </w:p>
    <w:p w:rsidR="00000000" w:rsidRDefault="00A409F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09F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09F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29.09.2015 N 645, от 21.07.2017 N 215, от 06.08.2019 N 161,</w:t>
            </w:r>
          </w:p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22.06.2021 N 105,</w:t>
            </w:r>
            <w:r>
              <w:rPr>
                <w:color w:val="392C69"/>
              </w:rPr>
              <w:t xml:space="preserve"> от 28.03.2022 N 64, от 03.11.2022 N 220)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09F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1. Общие положения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1.1. Настоящее Положение разработано в соответствии с Федеральным законом от 12 февраля 1998 года N 28-ФЗ "О гражданской обороне", постановлением Правительства Российской Федерации от 26 ноября 2007 года N 804 "Об утверждении Положения о гражданской оборон</w:t>
      </w:r>
      <w:r>
        <w:t>е в Российской Федерации", постановлением Правительства Российской Федерации от 7 октября 2019 года N 1297-53 "О порядке приведения в готовность гражданской обороны" и определяет организацию и ведение гражданской обороны в Вологодской области.</w:t>
      </w:r>
    </w:p>
    <w:p w:rsidR="00000000" w:rsidRDefault="00A409F9">
      <w:pPr>
        <w:pStyle w:val="ConsPlusNormal"/>
        <w:jc w:val="both"/>
      </w:pPr>
      <w:r>
        <w:t>(в ред. пост</w:t>
      </w:r>
      <w:r>
        <w:t>ановления Губернатора Вологодской области от 22.06.2021 N 105)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1.2. Гражданская оборона в области организуется и ведется на всей ее территории в соответствии с федеральными законами и иными нормативными правовыми актами Российской Федерации, нормативными п</w:t>
      </w:r>
      <w:r>
        <w:t>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области - Губернатора области, а также настоящим Положением.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1.3. Орга</w:t>
      </w:r>
      <w:r>
        <w:t>ны исполнительной государственной власти области, органы местного самоуправления и организации независимо от их организационно-правовых форм (далее - организации) в целях решения задач в области гражданской обороны в соответствии с полномочиями в области г</w:t>
      </w:r>
      <w:r>
        <w:t>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1.4. Руководители органов исполни</w:t>
      </w:r>
      <w:r>
        <w:t>тельной государственной власти области,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</w:t>
      </w:r>
      <w:r>
        <w:t>зацию и проведение мероприятий по гражданской обороне и защите населения.</w:t>
      </w:r>
    </w:p>
    <w:p w:rsidR="00000000" w:rsidRDefault="00A409F9">
      <w:pPr>
        <w:pStyle w:val="ConsPlusNormal"/>
        <w:jc w:val="both"/>
      </w:pPr>
      <w:r>
        <w:t>(п. 1.4 в ред. постановления Губернатора Вологодской области от 06.08.2019 N 161)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2. Полномочия органов государственной власти по организации</w:t>
      </w:r>
    </w:p>
    <w:p w:rsidR="00000000" w:rsidRDefault="00A409F9">
      <w:pPr>
        <w:pStyle w:val="ConsPlusTitle"/>
        <w:jc w:val="center"/>
      </w:pPr>
      <w:r>
        <w:t>и ведению гражданской обороны на террит</w:t>
      </w:r>
      <w:r>
        <w:t>ории области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 xml:space="preserve">2.1. Руководитель гражданской обороны - Губернатор области (далее - Губернатор области) в </w:t>
      </w:r>
      <w:r>
        <w:lastRenderedPageBreak/>
        <w:t>пределах своей компетенции: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осуществляет руководство гражданской обороной на территории области;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организует проведение мероприятий по гражданской обороне, разработку плана гражданской обороны и защиты населения области (далее - план ГО области), плана приведения в готовность гражданской обороны области;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</w:t>
      </w:r>
      <w:r>
        <w:t>ласти от 22.06.2021 N 105)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обеспечивает координацию, согласованное функционирование и взаимодействие территориальных органов федеральных органов исполнительной власти, органов исполнительной государственной власти области при решении задач и (или) выполнен</w:t>
      </w:r>
      <w:r>
        <w:t>ии мероприятий гражданской обороны на территории области;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утверждает (определяет) состав, задачи и функции комиссий (по поддержанию устойчивого функционирования организаций области в военное время, эвакуационной комиссии) и коллегиальных органов, создаваем</w:t>
      </w:r>
      <w:r>
        <w:t>ых в целях организации выполнения мероприятий по гражданской обороне, и порядок их деятельности;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утверждает перечень полномочий по решению задач и (или) выполнению мероприятий гражданской обороны на территории области для структурных подразделений Правител</w:t>
      </w:r>
      <w:r>
        <w:t>ьства области и органов исполнительной государственной власти области;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контролирует решение задач по выполнению мероприятий гражданской обороны на территории области;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осуществляет иные полномочия в сфере руководства гражданской обороной области в соответст</w:t>
      </w:r>
      <w:r>
        <w:t>вии с законодательством Российской Федерации.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2.2. Правительство области в пределах своей компетенции: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организовывает проведение мероприятий по поддержанию сил и средств гражданской обороны в состоянии постоянной готовности;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принимает меры по организации п</w:t>
      </w:r>
      <w:r>
        <w:t>одготовки населения в области гражданской обороны;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контролирует выполнение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</w:t>
      </w:r>
      <w:r>
        <w:t>первоочередного обеспечения пострадавшего населения;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принимает меры по поддержанию устойчивого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прини</w:t>
      </w:r>
      <w:r>
        <w:t>мает меры по созданию и содержанию в целях гражданской обороны запасов материально-технических, продовольственных, медицинских и иных средств;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определяет перечень организаций, обеспечивающих выполнение мероприятий регионального уровня по гражданской оборон</w:t>
      </w:r>
      <w:r>
        <w:t>е;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lastRenderedPageBreak/>
        <w:t>осуществляет иные полномочия в соответствии с действующим законодательством.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2.3. Органы исполнительной государственной власти области в пределах своей компетенции: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участвуют в выполнении мероприятий по гражданской обороне, разработке и реализации плана</w:t>
      </w:r>
      <w:r>
        <w:t xml:space="preserve"> ГО области, плана приведения в готовность гражданской обороны области;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22.06.2021 N 105)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обеспечивают выполнение мероприятий по поддержанию сил и средств гражданской обороны в состоянии постоянной г</w:t>
      </w:r>
      <w:r>
        <w:t>отовности;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осуществляют подготовку работников (служащих) в области гражданской обороны;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осуществляют мероприятия по созданию и поддержанию в состоянии постоянной готовности к использованию технических систем управления гражданской обороны, систем оповещени</w:t>
      </w:r>
      <w:r>
        <w:t>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планируют и осуществляют меропр</w:t>
      </w:r>
      <w:r>
        <w:t>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содействуют выполнению мероп</w:t>
      </w:r>
      <w:r>
        <w:t>риятий по поддержанию устойчивого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осуществляют иные полномочия в регулируемой сфере, установленные законодательством Российской Федерации и законодательством област</w:t>
      </w:r>
      <w:r>
        <w:t>и.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3. Мероприятия по гражданской обороне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Органы исполнительной государственной власти области, органы местного самоуправления и организации в целях решения задач в области гражданской обороны планируют и осуществляют мероприятия по гражданской обороне, у</w:t>
      </w:r>
      <w:r>
        <w:t>становленные постановлением Правительства Российской Федерации от 26 ноября 2007 года N 804 "Об утверждении Положения о гражданской обороне в Российской Федерации".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4. Руководство и организационная структура</w:t>
      </w:r>
    </w:p>
    <w:p w:rsidR="00000000" w:rsidRDefault="00A409F9">
      <w:pPr>
        <w:pStyle w:val="ConsPlusTitle"/>
        <w:jc w:val="center"/>
      </w:pPr>
      <w:r>
        <w:t>гражданской обороны Вологодской области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4.1. Г</w:t>
      </w:r>
      <w:r>
        <w:t>ражданская оборона на территории области организуется по территориально-производственному принципу.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lastRenderedPageBreak/>
        <w:t>4.2. Губернатор области осуществляет руководство гражданской обороной области, в том числе через Главное управление МЧС России по Вологодской области.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4.3. </w:t>
      </w:r>
      <w:r>
        <w:t>Руководство гражданской обороной в органах государственной власти области осуществляют соответствующие руководители этих органов, в органах местного самоуправления осуществляют должностные лица местного самоуправления, возглавляющие местные администрации (</w:t>
      </w:r>
      <w:r>
        <w:t>исполнительно-распорядительные органы муниципальных образований),.</w:t>
      </w:r>
    </w:p>
    <w:p w:rsidR="00000000" w:rsidRDefault="00A409F9">
      <w:pPr>
        <w:pStyle w:val="ConsPlusNormal"/>
        <w:jc w:val="both"/>
      </w:pPr>
      <w:r>
        <w:t>(в ред. постановлений Губернатора Вологодской области от 06.08.2019 N 161, от 03.11.2022 N 220)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4.4. Руководство гражданской обороной в организациях осуществляют их руководители.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4.5. Для п</w:t>
      </w:r>
      <w:r>
        <w:t>ланирования, подготовки и проведения эвакуационных мероприятий создаются в установленном порядке эвакуационные комиссии. Деятельность эвакуационных комиссий регламентируется положениями об эвакуационных комиссиях, утверждаемыми соответствующими руководител</w:t>
      </w:r>
      <w:r>
        <w:t>ями гражданской обороны.</w:t>
      </w:r>
    </w:p>
    <w:p w:rsidR="00000000" w:rsidRDefault="00A409F9">
      <w:pPr>
        <w:pStyle w:val="ConsPlusNormal"/>
        <w:jc w:val="both"/>
      </w:pPr>
      <w:r>
        <w:t>(п. 4.5 в ред. постановления Губернатора Вологодской области от 06.08.2019 N 161)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4.6. Планирование, подготовку и проведение мероприятий по поддержанию устойчивого функционирования организаций области при военных конфликтах или всл</w:t>
      </w:r>
      <w:r>
        <w:t>едствие этих конфликтов, а также при чрезвычайных ситуациях природного и техногенного характера на территории области Правительство области осуществляет через комиссию по поддержанию устойчивого функционирования экономики Вологодской области в военное врем</w:t>
      </w:r>
      <w:r>
        <w:t>я (далее - Комиссия).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Состав, задачи и функции Комиссии в вопросах планирования, подготовки и проведения мероприятий по поддержанию устойчивого функционирования организаций области при военных конфликтах или вследствие этих конфликтов, а также при чрезвыча</w:t>
      </w:r>
      <w:r>
        <w:t>йных ситуациях природного и техногенного характера регламентируются положением о Комиссии, утверждаемым Губернатором области.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4.7. Решение задач по проведению технического обслуживания, ремонта и поддержания в состоянии готовности запасного пункта управлен</w:t>
      </w:r>
      <w:r>
        <w:t>ия Правительства области, накопления, хранения и обслуживания имущества гражданской обороны области, других мероприятий в области гражданской обороны осуществляется казенным учреждением Вологодской области "Центр обеспечения региональной безопасности".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4.8</w:t>
      </w:r>
      <w:r>
        <w:t>. Решение задач по проведению технического обслуживания, ремонта и поддержания в состоянии готовности находящихся в областной собственности защитных сооружений гражданской обороны осуществляется органами исполнительной государственной власти области, являю</w:t>
      </w:r>
      <w:r>
        <w:t>щимися пользователями защитных сооружений гражданской обороны.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5. Силы и средства гражданской обороны Вологодской области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5.1. Для решения задач в области гражданской обороны, реализуемых на территории области, создаются силы гражданской обороны. В соста</w:t>
      </w:r>
      <w:r>
        <w:t>в сил гражданской обороны области входят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</w:t>
      </w:r>
      <w:r>
        <w:t xml:space="preserve">е на военное время в целях решения </w:t>
      </w:r>
      <w:r>
        <w:lastRenderedPageBreak/>
        <w:t>задач в области гражданской обороны специальные формирования.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Организации, эксплуатирующие опасны</w:t>
      </w:r>
      <w:r>
        <w:t>е производственные объекты I и II классов опасности, особо радиационно 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</w:t>
      </w:r>
      <w:r>
        <w:t>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</w:t>
      </w:r>
      <w:r>
        <w:t>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06.08.2019 N 161)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5.3. Вид и количество спасательных служб гражданс</w:t>
      </w:r>
      <w:r>
        <w:t>кой обороны (далее - службы ГО)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(далее - планы ГО) задач с учетом наличия соответствующей базы для их</w:t>
      </w:r>
      <w:r>
        <w:t xml:space="preserve"> создания.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03.11.2022 N 220)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Создаются службы ГО области, муниципальных образований и организаций.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Решение о создании служб ГО области принимает Правительство области, в муниципальных образованиях - </w:t>
      </w:r>
      <w:r>
        <w:t>органы местного самоуправления, в организациях - руководители организаций.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Задачи, организация и функции служб ГО определяются соответствующими положениями о службах ГО.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5.4. Положения о службах ГО области разрабатываются и подписываются руководителями соо</w:t>
      </w:r>
      <w:r>
        <w:t>тветствующих служб ГО, направляются для согласования в Главное управление МЧС России по Вологодской области и утверждаются Губернатором области.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Положения о службах ГО муниципального образования области разрабатываются органами местного самоуправления, сог</w:t>
      </w:r>
      <w:r>
        <w:t>ласовываются с руководителем соответствующей спасательной службы области и утверждаются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 органа местного самоупр</w:t>
      </w:r>
      <w:r>
        <w:t>авления.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06.08.2019 N 161)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Положения о службах ГО организации разрабатываются организацией и согласовываются с органом местного самоуправления, руководителем соответствующей спасательной службы муниц</w:t>
      </w:r>
      <w:r>
        <w:t>ипального образования и утверждаются руководителем организации.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03.11.2022 N 220)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Инструкции и указания руководителей служб ГО области по вопросам, входящим в их </w:t>
      </w:r>
      <w:r>
        <w:lastRenderedPageBreak/>
        <w:t>компетенцию, обязательны для выполнен</w:t>
      </w:r>
      <w:r>
        <w:t>ия всеми подведомственными им структурными подразделениями, службами ГО муниципальных образований и службами ГО организаций.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5.5. Для выполнения мероприятий гражданской обороны, проведения аварийно-спасательных и других неотложных работ в случае возникнове</w:t>
      </w:r>
      <w:r>
        <w:t>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области в соответствии с планами ГО области, муниципальных образований и организаций со</w:t>
      </w:r>
      <w:r>
        <w:t>здается группировка сил гражданской обороны в составе аварийно-спасательных формирований, нештатных формирований по обеспечению выполнения мероприятий по гражданской обороне и служб ГО.</w:t>
      </w:r>
    </w:p>
    <w:p w:rsidR="00000000" w:rsidRDefault="00A409F9">
      <w:pPr>
        <w:pStyle w:val="ConsPlusNormal"/>
        <w:jc w:val="both"/>
      </w:pPr>
      <w:r>
        <w:t xml:space="preserve">(в ред. постановления Губернатора Вологодской области от 03.11.2022 N </w:t>
      </w:r>
      <w:r>
        <w:t>220)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В зависимости от поставленных задач гражданской обороны решением Губернатора области привлекаются расположенные на территории области специализированные аварийно-спасательные формирования, медицинские учреждения, строительно-монтажные организации.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5.6</w:t>
      </w:r>
      <w:r>
        <w:t>. Силы гражданской обороны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Решение о привлечении си</w:t>
      </w:r>
      <w:r>
        <w:t>л и средств гражданской обороны для ликвидации последствий чрезвычайных ситуаций на территории области принимает Губернатор области в отношении созданных им сил гражданской обороны.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5.7. В целях материально-технического и финансового обеспечения проведения</w:t>
      </w:r>
      <w:r>
        <w:t xml:space="preserve"> аварийно-спасательных и других неотложных работ регионального масштаба создается резерв материально-технических и финансовых ресурсов Правительства области.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5.8. Для осуществления управления гражданской обороной в области создаются и поддерживаются в пост</w:t>
      </w:r>
      <w:r>
        <w:t>оянной готовности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Со</w:t>
      </w:r>
      <w:r>
        <w:t xml:space="preserve">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</w:t>
      </w:r>
      <w:r>
        <w:t>пунктами управления систем государственного и военного управления.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5.9. В целях обеспечения организованного и планомерного осуществления мероприятий по гражданской обороне, своевременного оповещения населения о прогнозируемых и возникших опасностях при вое</w:t>
      </w:r>
      <w:r>
        <w:t>нных конфликтах или вследствие этих конфликтов, а также при чрезвычайных ситуациях природного и техногенного характера на территории области организуются сбор и обмен информацией в области гражданской обороны (далее - информация).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 xml:space="preserve">Сбор и обмен информацией </w:t>
      </w:r>
      <w:r>
        <w:t xml:space="preserve">осуществляется органами исполнительной государственной власти области, органами местного самоуправления области и организациями, эксплуатирующими </w:t>
      </w:r>
      <w:r>
        <w:lastRenderedPageBreak/>
        <w:t>опасные производственные объекты I и II классов опасности, особо радиационно опасные и ядерно опасные производ</w:t>
      </w:r>
      <w:r>
        <w:t>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</w:t>
      </w:r>
      <w:r>
        <w:t>огодской области от 21.07.2017 N 215)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6. Подготовка к ведению и ведение</w:t>
      </w:r>
    </w:p>
    <w:p w:rsidR="00000000" w:rsidRDefault="00A409F9">
      <w:pPr>
        <w:pStyle w:val="ConsPlusTitle"/>
        <w:jc w:val="center"/>
      </w:pPr>
      <w:r>
        <w:t>гражданской обороны в Вологодской области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6.1. Подготовка к ведению гражданской обороны на территории области основывается на заблаговременном, согласованном и взаимоувязан</w:t>
      </w:r>
      <w:r>
        <w:t>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</w:t>
      </w:r>
      <w:r>
        <w:t>го характера, и осуществляется в соответствии с планом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6.2. Ведение гражданс</w:t>
      </w:r>
      <w:r>
        <w:t xml:space="preserve">кой обороны заключается в выполнении мероприятий по защите населения, материальных и культурных ценностей на территории области от опасностей, возникающих при военных конфликтах или вследствие этих конфликтов, а также при чрезвычайных ситуациях природного </w:t>
      </w:r>
      <w:r>
        <w:t>и техногенного характера, и осуществляется на основании плана ГО области, планов ГО муниципальных образований и планов ГО организаций, плана приведения в готовность гражданской обороны области, планов приведения в готовность гражданской обороны муниципальн</w:t>
      </w:r>
      <w:r>
        <w:t>ых образований и планов приведения в готовность гражданской обороны организаций.</w:t>
      </w:r>
    </w:p>
    <w:p w:rsidR="00000000" w:rsidRDefault="00A409F9">
      <w:pPr>
        <w:pStyle w:val="ConsPlusNormal"/>
        <w:jc w:val="both"/>
      </w:pPr>
      <w:r>
        <w:t>(в ред. постановления Губернатора Вологодской области от 22.06.2021 N 105)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6.3. Планы ГО определяют объем, организацию, порядок обеспечения, способы и сроки выполнения меропри</w:t>
      </w:r>
      <w:r>
        <w:t>ятий по гражданской обороне и ликвидации чрезвычайных ситуаций природного и техногенного характера в военное время.</w:t>
      </w:r>
    </w:p>
    <w:p w:rsidR="00000000" w:rsidRDefault="00A409F9">
      <w:pPr>
        <w:pStyle w:val="ConsPlusNormal"/>
        <w:jc w:val="both"/>
      </w:pPr>
      <w:r>
        <w:t>(в ред. постановлений Губернатора Вологодской области от 28.03.2022 N 64, от 03.11.2022 N 220)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В целях всестороннего обеспечения мероприятий</w:t>
      </w:r>
      <w:r>
        <w:t xml:space="preserve"> гражданской обороны, предусмотренных планом ГО области, службами ГО разрабатываются планы обеспечения мероприятий гражданской обороны, которые утверждаются руководителем службы гражданской обороны по согласованию с Комитетом гражданской защиты и социально</w:t>
      </w:r>
      <w:r>
        <w:t>й безопасности Вологодской области.</w:t>
      </w:r>
    </w:p>
    <w:p w:rsidR="00000000" w:rsidRDefault="00A409F9">
      <w:pPr>
        <w:pStyle w:val="ConsPlusNormal"/>
        <w:jc w:val="both"/>
      </w:pPr>
      <w:r>
        <w:t>(в ред. постановлений Губернатора Вологодской области от 21.07.2017 N 215, от 22.06.2021 N 105, от 03.11.2022 N 220)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Планы приведения в готовность гражданской обороны определяют мероприятия, обеспечивающие повышение уров</w:t>
      </w:r>
      <w:r>
        <w:t>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характера, и сроки их выполнения в период нарастания угрозы агрессии п</w:t>
      </w:r>
      <w:r>
        <w:t>ротив Российской Федерации до объявления мобилизации в Российской Федерации.</w:t>
      </w:r>
    </w:p>
    <w:p w:rsidR="00000000" w:rsidRDefault="00A409F9">
      <w:pPr>
        <w:pStyle w:val="ConsPlusNormal"/>
        <w:jc w:val="both"/>
      </w:pPr>
      <w:r>
        <w:t>(абзац введен постановлением Губернатора Вологодской области от 22.06.2021 N 105)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Title"/>
        <w:jc w:val="center"/>
        <w:outlineLvl w:val="1"/>
      </w:pPr>
      <w:r>
        <w:t>7. Заключительные положения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ind w:firstLine="540"/>
        <w:jc w:val="both"/>
      </w:pPr>
      <w:r>
        <w:t>7.1. Финансирование мероприятий по гражданской обороне осуществляет</w:t>
      </w:r>
      <w:r>
        <w:t>ся в соответствии с законодательством Российской Федерации.</w:t>
      </w:r>
    </w:p>
    <w:p w:rsidR="00000000" w:rsidRDefault="00A409F9">
      <w:pPr>
        <w:pStyle w:val="ConsPlusNormal"/>
        <w:spacing w:before="240"/>
        <w:ind w:firstLine="540"/>
        <w:jc w:val="both"/>
      </w:pPr>
      <w: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</w:t>
      </w:r>
      <w:r>
        <w:t>ии.</w:t>
      </w:r>
    </w:p>
    <w:p w:rsidR="00000000" w:rsidRDefault="00A409F9">
      <w:pPr>
        <w:pStyle w:val="ConsPlusNormal"/>
        <w:jc w:val="both"/>
      </w:pPr>
    </w:p>
    <w:p w:rsidR="00000000" w:rsidRDefault="00A409F9">
      <w:pPr>
        <w:pStyle w:val="ConsPlusNormal"/>
        <w:jc w:val="both"/>
      </w:pPr>
    </w:p>
    <w:p w:rsidR="00A409F9" w:rsidRDefault="00A409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09F9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F9" w:rsidRDefault="00A409F9">
      <w:pPr>
        <w:spacing w:after="0" w:line="240" w:lineRule="auto"/>
      </w:pPr>
      <w:r>
        <w:separator/>
      </w:r>
    </w:p>
  </w:endnote>
  <w:endnote w:type="continuationSeparator" w:id="0">
    <w:p w:rsidR="00A409F9" w:rsidRDefault="00A4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09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9F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9F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9F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A1CB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1CB1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A1CB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1CB1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09F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F9" w:rsidRDefault="00A409F9">
      <w:pPr>
        <w:spacing w:after="0" w:line="240" w:lineRule="auto"/>
      </w:pPr>
      <w:r>
        <w:separator/>
      </w:r>
    </w:p>
  </w:footnote>
  <w:footnote w:type="continuationSeparator" w:id="0">
    <w:p w:rsidR="00A409F9" w:rsidRDefault="00A4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9F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16.09.2008 N 365</w:t>
          </w:r>
          <w:r>
            <w:rPr>
              <w:rFonts w:ascii="Tahoma" w:hAnsi="Tahoma" w:cs="Tahoma"/>
              <w:sz w:val="16"/>
              <w:szCs w:val="16"/>
            </w:rPr>
            <w:br/>
            <w:t>(ред. от 03.11.2022)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9F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</w:t>
          </w:r>
          <w:r>
            <w:rPr>
              <w:rFonts w:ascii="Tahoma" w:hAnsi="Tahoma" w:cs="Tahoma"/>
              <w:sz w:val="18"/>
              <w:szCs w:val="18"/>
            </w:rPr>
            <w:t xml:space="preserve">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A409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09F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B1"/>
    <w:rsid w:val="005A1CB1"/>
    <w:rsid w:val="00A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3250</Words>
  <Characters>18531</Characters>
  <Application>Microsoft Office Word</Application>
  <DocSecurity>2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16.09.2008 N 365(ред. от 03.11.2022)"Об утверждении Положения об организации и ведении гражданской обороны в Вологодской области"</vt:lpstr>
    </vt:vector>
  </TitlesOfParts>
  <Company>КонсультантПлюс Версия 4022.00.09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16.09.2008 N 365(ред. от 03.11.2022)"Об утверждении Положения об организации и ведении гражданской обороны в Вологодской области"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2023-01-24T14:02:00Z</dcterms:created>
  <dcterms:modified xsi:type="dcterms:W3CDTF">2023-01-24T14:02:00Z</dcterms:modified>
</cp:coreProperties>
</file>