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07AD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1653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</w:t>
            </w:r>
            <w:r>
              <w:rPr>
                <w:sz w:val="48"/>
                <w:szCs w:val="48"/>
              </w:rPr>
              <w:t>ительства Вологодской области от 27.12.2011 N 1662</w:t>
            </w:r>
            <w:r>
              <w:rPr>
                <w:sz w:val="48"/>
                <w:szCs w:val="48"/>
              </w:rPr>
              <w:br/>
              <w:t>(ред. от 05.05.2022)</w:t>
            </w:r>
            <w:r>
              <w:rPr>
                <w:sz w:val="48"/>
                <w:szCs w:val="48"/>
              </w:rPr>
              <w:br/>
              <w:t>"О проведении эвакуационных мероприятий в чрезвычайных ситуациях природного и техногенного характера в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эвакуации населения, материальных и</w:t>
            </w:r>
            <w:r>
              <w:rPr>
                <w:sz w:val="48"/>
                <w:szCs w:val="48"/>
              </w:rPr>
              <w:t xml:space="preserve"> культурных ценностей Вологодской области при угрозе возникновения или возникновении чрезвычайных ситуаций природного и техногенного характера")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1653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1653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16537">
      <w:pPr>
        <w:pStyle w:val="ConsPlusNormal"/>
        <w:jc w:val="both"/>
        <w:outlineLvl w:val="0"/>
      </w:pPr>
    </w:p>
    <w:p w:rsidR="00000000" w:rsidRDefault="00D1653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D16537">
      <w:pPr>
        <w:pStyle w:val="ConsPlusTitle"/>
        <w:jc w:val="center"/>
      </w:pPr>
    </w:p>
    <w:p w:rsidR="00000000" w:rsidRDefault="00D16537">
      <w:pPr>
        <w:pStyle w:val="ConsPlusTitle"/>
        <w:jc w:val="center"/>
      </w:pPr>
      <w:r>
        <w:t>ПОСТАНОВЛЕНИЕ</w:t>
      </w:r>
    </w:p>
    <w:p w:rsidR="00000000" w:rsidRDefault="00D16537">
      <w:pPr>
        <w:pStyle w:val="ConsPlusTitle"/>
        <w:jc w:val="center"/>
      </w:pPr>
      <w:r>
        <w:t>от 27 декабря 2011 г. N 1662</w:t>
      </w:r>
    </w:p>
    <w:p w:rsidR="00000000" w:rsidRDefault="00D16537">
      <w:pPr>
        <w:pStyle w:val="ConsPlusTitle"/>
        <w:jc w:val="center"/>
      </w:pPr>
    </w:p>
    <w:p w:rsidR="00000000" w:rsidRDefault="00D16537">
      <w:pPr>
        <w:pStyle w:val="ConsPlusTitle"/>
        <w:jc w:val="center"/>
      </w:pPr>
      <w:r>
        <w:t>О ПРОВЕДЕНИИ ЭВАКУАЦИОННЫХ МЕРОПРИЯТИЙ В ЧРЕЗВЫЧАЙНЫХ</w:t>
      </w:r>
    </w:p>
    <w:p w:rsidR="00000000" w:rsidRDefault="00D16537">
      <w:pPr>
        <w:pStyle w:val="ConsPlusTitle"/>
        <w:jc w:val="center"/>
      </w:pPr>
      <w:r>
        <w:t>СИТУАЦИЯХ ПРИРОДНОГО И ТЕХНОГЕННОГО ХАРАКТЕРА</w:t>
      </w:r>
    </w:p>
    <w:p w:rsidR="00000000" w:rsidRDefault="00D16537">
      <w:pPr>
        <w:pStyle w:val="ConsPlusTitle"/>
        <w:jc w:val="center"/>
      </w:pPr>
      <w:r>
        <w:t>В ВОЛОГОДСКОЙ ОБЛАСТИ</w:t>
      </w:r>
    </w:p>
    <w:p w:rsidR="00000000" w:rsidRDefault="00D165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165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165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22.05.2017 N 448, от 05.05.2022 N 547)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ind w:firstLine="540"/>
        <w:jc w:val="both"/>
      </w:pPr>
      <w:r>
        <w:t>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"О порядке эва</w:t>
      </w:r>
      <w:r>
        <w:t>куации населения, материальных и культурных ценностей в безопасные районы", законом области от 25 марта 2008 года N 1773-ОЗ "О защите населения и территорий Вологодской области от чрезвычайных ситуаций природного и техногенного характера" Правительство обл</w:t>
      </w:r>
      <w:r>
        <w:t>асти постановляет:</w:t>
      </w:r>
    </w:p>
    <w:p w:rsidR="00000000" w:rsidRDefault="00D16537">
      <w:pPr>
        <w:pStyle w:val="ConsPlusNormal"/>
        <w:jc w:val="both"/>
      </w:pPr>
      <w:r>
        <w:t>(преамбула 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эвакуации населения, материальных и культурных ценностей Вологодской области при угрозе</w:t>
      </w:r>
      <w:r>
        <w:t xml:space="preserve"> возникновения или возникновении чрезвычайных ситуаций природного и техногенного характера (прилагается).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2. Возложить общее руководство взаимодействием, планированием и проведени</w:t>
      </w:r>
      <w:r>
        <w:t>ем эвакуационных мероприятий в Вологодской области на Вологодскую эвакуационную комиссию по согласованию с Главным управлением МЧС России по Вологодской области.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3. Рекомендовать главам муниципальных образований области принять Положения об эвакуации насел</w:t>
      </w:r>
      <w:r>
        <w:t>ения, материальных и культурных ценностей муниципального образования при угрозе возникновения или возникновении чрезвычайных ситуаций природного и техногенного характера применительно к местным условиям.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</w:t>
      </w:r>
      <w:r>
        <w:t>сти от 22.05.2017 N 448)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right"/>
      </w:pPr>
      <w:r>
        <w:t>Временно исполняющий обязанности</w:t>
      </w:r>
    </w:p>
    <w:p w:rsidR="00000000" w:rsidRDefault="00D16537">
      <w:pPr>
        <w:pStyle w:val="ConsPlusNormal"/>
        <w:jc w:val="right"/>
      </w:pPr>
      <w:r>
        <w:t>Губернатора области</w:t>
      </w:r>
    </w:p>
    <w:p w:rsidR="00000000" w:rsidRDefault="00D16537">
      <w:pPr>
        <w:pStyle w:val="ConsPlusNormal"/>
        <w:jc w:val="right"/>
      </w:pPr>
      <w:r>
        <w:t>О.А.КУВШИННИКОВ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right"/>
        <w:outlineLvl w:val="0"/>
      </w:pPr>
      <w:r>
        <w:lastRenderedPageBreak/>
        <w:t>Утверждено</w:t>
      </w:r>
    </w:p>
    <w:p w:rsidR="00000000" w:rsidRDefault="00D16537">
      <w:pPr>
        <w:pStyle w:val="ConsPlusNormal"/>
        <w:jc w:val="right"/>
      </w:pPr>
      <w:r>
        <w:t>Постановлением</w:t>
      </w:r>
    </w:p>
    <w:p w:rsidR="00000000" w:rsidRDefault="00D16537">
      <w:pPr>
        <w:pStyle w:val="ConsPlusNormal"/>
        <w:jc w:val="right"/>
      </w:pPr>
      <w:r>
        <w:t>Правительства области</w:t>
      </w:r>
    </w:p>
    <w:p w:rsidR="00000000" w:rsidRDefault="00D16537">
      <w:pPr>
        <w:pStyle w:val="ConsPlusNormal"/>
        <w:jc w:val="right"/>
      </w:pPr>
      <w:r>
        <w:t>от 27 декабря 2011 г. N 1662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Title"/>
        <w:jc w:val="center"/>
      </w:pPr>
      <w:bookmarkStart w:id="1" w:name="Par34"/>
      <w:bookmarkEnd w:id="1"/>
      <w:r>
        <w:t>ПОЛОЖЕНИЕ</w:t>
      </w:r>
    </w:p>
    <w:p w:rsidR="00000000" w:rsidRDefault="00D16537">
      <w:pPr>
        <w:pStyle w:val="ConsPlusTitle"/>
        <w:jc w:val="center"/>
      </w:pPr>
      <w:r>
        <w:t>ОБ ЭВАКУАЦИИ НАСЕЛЕНИЯ, МАТЕРИАЛЬНЫХ И КУЛЬТУРНЫХ</w:t>
      </w:r>
    </w:p>
    <w:p w:rsidR="00000000" w:rsidRDefault="00D16537">
      <w:pPr>
        <w:pStyle w:val="ConsPlusTitle"/>
        <w:jc w:val="center"/>
      </w:pPr>
      <w:r>
        <w:t>ЦЕННОСТЕЙ ВОЛОГОДСКОЙ ОБЛАСТИ ПРИ УГРОЗЕ</w:t>
      </w:r>
    </w:p>
    <w:p w:rsidR="00000000" w:rsidRDefault="00D16537">
      <w:pPr>
        <w:pStyle w:val="ConsPlusTitle"/>
        <w:jc w:val="center"/>
      </w:pPr>
      <w:r>
        <w:t>ВОЗНИКНОВЕНИЯ ИЛИ ВОЗНИКНОВЕНИИ ЧРЕЗВЫЧАЙНЫХ СИТУАЦИЙ</w:t>
      </w:r>
    </w:p>
    <w:p w:rsidR="00000000" w:rsidRDefault="00D16537">
      <w:pPr>
        <w:pStyle w:val="ConsPlusTitle"/>
        <w:jc w:val="center"/>
      </w:pPr>
      <w:r>
        <w:t>ПРИРОДНОГО И ТЕХНОГЕННОГО ХАРАКТЕРА (ДАЛЕЕ - ПОЛОЖЕНИЕ)</w:t>
      </w:r>
    </w:p>
    <w:p w:rsidR="00000000" w:rsidRDefault="00D165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165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165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22.05.2017 N 4</w:t>
            </w:r>
            <w:r>
              <w:rPr>
                <w:color w:val="392C69"/>
              </w:rPr>
              <w:t>48, от 05.05.2022 N 547)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165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16537">
      <w:pPr>
        <w:pStyle w:val="ConsPlusNormal"/>
        <w:jc w:val="both"/>
      </w:pPr>
    </w:p>
    <w:p w:rsidR="00000000" w:rsidRDefault="00D16537">
      <w:pPr>
        <w:pStyle w:val="ConsPlusTitle"/>
        <w:jc w:val="center"/>
        <w:outlineLvl w:val="1"/>
      </w:pPr>
      <w:r>
        <w:t>I. Общие положения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ind w:firstLine="540"/>
        <w:jc w:val="both"/>
      </w:pPr>
      <w:r>
        <w:t>1. Настоящее положение разработано 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постанов</w:t>
      </w:r>
      <w:r>
        <w:t>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районы", законом области от 25 марта 2008 года N 1773-ОЗ "О защите населения и территорий Вологодской обла</w:t>
      </w:r>
      <w:r>
        <w:t>сти от чрезвычайных ситуаций природного и техногенного характера" в целях упорядочения деятельности по планированию, организации, проведению и обеспечению эвакуации населения, материальных и культурных ценностей при угрозе возникновения и возникновении чре</w:t>
      </w:r>
      <w:r>
        <w:t>звычайных ситуаций природного и техногенного характера на территории области (далее - ЧС).</w:t>
      </w:r>
    </w:p>
    <w:p w:rsidR="00000000" w:rsidRDefault="00D16537">
      <w:pPr>
        <w:pStyle w:val="ConsPlusNormal"/>
        <w:jc w:val="both"/>
      </w:pPr>
      <w:r>
        <w:t>(п. 1 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2. Для эвакуации населения, материальных и культурных ценностей осуществляется комп</w:t>
      </w:r>
      <w:r>
        <w:t>лекс мероприятий по организованному вывозу (выводу) населения, материальных и культурных ценностей из зон ЧС или при вероятной ЧС природного и техногенного характера и их кратковременному размещению в заблаговременно подготовленных по условиям первоочередн</w:t>
      </w:r>
      <w:r>
        <w:t>ого жизнеобеспечения безопасных районах. Эвакуация считается завершенной, когда все подлежащее эвакуации население, материальные и культурные ценности будут вывезены (выведены) в безопасные районы.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</w:t>
      </w:r>
      <w:r>
        <w:t xml:space="preserve">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Особенности проведения эвакуации определяются характером источника ЧС (природного, техногенного или экологического характера), пространственно-временными характеристиками воздействия поражающих факторов источника ЧС, численностью и охват</w:t>
      </w:r>
      <w:r>
        <w:t>ом вывозимого (выводимого) населения, временем и срочностью проведения эвакуационных мероприятий.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3. В целях реализации настоящего Положения выделяются следующие виды эвакуации: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а) в зависимости от времени и сроков проведения выделяются следующие варианты </w:t>
      </w:r>
      <w:r>
        <w:t>эвакуации: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lastRenderedPageBreak/>
        <w:t>упреждающая (заблаговременная) - проводится при получении достоверных данных о высокой вероятности возникновения запроектной аварии на потенциально опасных объектах или стихийного бедствия. Основанием для введения данной меры защиты является кра</w:t>
      </w:r>
      <w:r>
        <w:t>ткосрочный прогноз возникновения запроектной аварии или стихийного бедствия на период от нескольких десятков минут до нескольких суток, который может уточняться в течение этого срока;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экстренная (безотлагательная) - проводится в случае возникновения ЧС, а </w:t>
      </w:r>
      <w:r>
        <w:t xml:space="preserve">также в случае нарушения нормального жизнеобеспечения населения, при котором возникает угроза жизни и здоровью людей. Вывоз (вывод) населения из зон ЧС может осуществляться при малом времени упреждения и в условиях воздействия на людей поражающих факторов </w:t>
      </w:r>
      <w:r>
        <w:t>источника ЧС;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б) в зависимости от развития ЧС и численности выводимого из зоны ЧС населения могут быть выделены следующие варианты эвакуации: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локальная эвакуация - проводится, если зона возможного воздействия поражающих факторов и</w:t>
      </w:r>
      <w:r>
        <w:t>сточника ЧС ограничена пределами отдельных городских микрорайонов или сельских населенных пунктов, при этом численность эвакуируемого населения не превышает нескольких тысяч человек. В этом случае эвакуируемое население размещается, как правило, в примыкаю</w:t>
      </w:r>
      <w:r>
        <w:t>щих к зоне ЧС населенных пунктах или непострадавших районах города (вне зон действия поражающих факторов источника ЧС);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местная эвакуация - проводится, если в зону ЧС попадают города и населенные пункты с населением от 10 до 100 тыс. человек. При этом числ</w:t>
      </w:r>
      <w:r>
        <w:t>енность эвакуируемого населения может составлять от нескольких тысяч до десятков тысяч человек, которое размещается, как правило, в безопасных районах, смежных с зоной ЧС;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региональная эвакуация - осуществляется при условии распространения воздействия пора</w:t>
      </w:r>
      <w:r>
        <w:t xml:space="preserve">жающих факторов на значительные площади, охватывающие территории одного или нескольких регионов с высокой плотностью населения, включающие города с населением от 100 до 1000 тыс. человек. При проведении региональной эвакуации вывозимое (выводимое) из зоны </w:t>
      </w:r>
      <w:r>
        <w:t>ЧС население может быть эвакуировано на значительные расстояния от постоянного места проживания. Размещение населения за пределами области осуществляется по согласованию с органами государственной власти субъектов, принимающих эвакуированное население;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в) </w:t>
      </w:r>
      <w:r>
        <w:t>в зависимости от охвата эвакуационными мероприятиями населения, оказавшегося в зоне ЧС, выделяют следующие варианты их проведения: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общая эвакуация - предполагает вывоз (вывод) всех категорий населения из зоны ЧС;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частичная эвакуация - осуществляется при не</w:t>
      </w:r>
      <w:r>
        <w:t>обходимости вывода из зоны ЧС нетрудоспособного населения, детей дошкольного возраста, учащихся образовательных учреждений, профессиональных училищ и лицеев.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Выбор указанных вариантов проведения эвакуации определяется в зависимости от масштабов распростран</w:t>
      </w:r>
      <w:r>
        <w:t>ения и характера опасности ЧС, достоверности прогноза реализации эвакуационных мероприятий из зоны ЧС,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lastRenderedPageBreak/>
        <w:t>4. Основанием дл</w:t>
      </w:r>
      <w:r>
        <w:t>я принятия решения о проведении эвакуации является наличие угрозы жизни и здоровью людей, оцениваемой по заранее установленным для каждого вида опасности критериям, определенным Руководством по эвакуации населения в чрезвычайных ситуациях природного и техн</w:t>
      </w:r>
      <w:r>
        <w:t>огенного характера, введенным в действие приказом Министра по чрезвычайным ситуациям Российской Федерации от 10 июня 1996 года N 231.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5. Эвакуация осуществляется на основании решений, принимаемых комиссией по предупреждению и ликвидации чрезвычайных ситуац</w:t>
      </w:r>
      <w:r>
        <w:t>ий и обеспечению пожарной безопасности области, комиссиями по предупреждению и ликвидации чрезвычайных ситуаций и обеспечению пожарной безопасности муниципальных образований области, руководителями организаций, на территории которых возникла или прогнозиру</w:t>
      </w:r>
      <w:r>
        <w:t>ется ЧС.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05.05.2022 N 547)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 ситуациях, требующих принятия безотлагательного решения, экстренная эвакуация может осуществляться по указанию (распоряжению):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при локальном характере ЧС - начальника (</w:t>
      </w:r>
      <w:r>
        <w:t>диспетчера) дежурной смены потенциально опасного объекта;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при местном характере ЧС - начальника (дежурного) единой дежурно-диспетчерской службы (далее - ЕДДС) при органе управления по делам гражданской обороны и чрезвычайным ситуациям муниципального образо</w:t>
      </w:r>
      <w:r>
        <w:t>вания;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при региональном характере ЧС - старшего оперативного дежурного Федерального казенного учреждения ЦУКС Главного управления МЧС России по Вологодской области.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 принятом решении о проведении экстренной эвакуации указанные лица незамедлительно доклады</w:t>
      </w:r>
      <w:r>
        <w:t>вают по подчиненности.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6. Общее руководство эвакуацией населения, материальных и культурных ценностей осуществляется Губернатором области, председателем Вологодской областной эвакуационной комиссии, эвакуационными комиссиями муниципальных и объектовых орга</w:t>
      </w:r>
      <w:r>
        <w:t>нов управления.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Координация действий органов управления эвакуационными мероприятиями осуществляется Вологодской областной эвакуационной комиссией согласно Положению о Вологодской </w:t>
      </w:r>
      <w:r>
        <w:t>областной эвакуационной комиссии, утвержденному постановлением Губернатора области от 27 июня 2011 года N 377.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7. Проведение эвакуации населения, материальных и культурных ценностей осуществляется на основе планирования эвакуационных мероприятий и заблагов</w:t>
      </w:r>
      <w:r>
        <w:t>ременной всесторонней подготовки транспорта, дорог, безопасных районов, а также всесторонней подготовки населения, материальных и культурных ценностей к защите от ЧС.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Подготовител</w:t>
      </w:r>
      <w:r>
        <w:t>ьная работа организуется и проводится органами исполнительной государственной власти и органами местного самоуправления области, органами управления организаций через эвакуационные органы и органы управления по делам ГО и ЧС.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lastRenderedPageBreak/>
        <w:t>8. Эвакуация населения, матери</w:t>
      </w:r>
      <w:r>
        <w:t>альных и культурных ценностей планируется, организуется и осуществляется по производственно-территориальному принципу, который предполагает, что вывоз (вывод) из зон ЧС рабочих, служащих, студентов, учащихся средних специальных учебных заведений, профессио</w:t>
      </w:r>
      <w:r>
        <w:t>нальных училищ и лицеев организуется по предприятиям, организациям, учреждениям и учебным заведениям, эвакуация остального населения, не занятого в производстве и сфере обслуживания, - по месту жительства граждан организациями, осуществляющими управление ж</w:t>
      </w:r>
      <w:r>
        <w:t>илищным фондом, эвакуация материальных и культурных ценностей - по месту их нахождения.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9. Жизнеобеспечение эвакуируемого населения - совокупность взаимосвязанных по времени, ресу</w:t>
      </w:r>
      <w:r>
        <w:t>рсам и месту мероприятий, направленных на создание и поддержание условий, минимально необходимых для сохранения жизни и поддержания здоровья людей на маршрутах их эвакуации и в безопасных районах по нормам и нормативам в условиях ЧС.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Title"/>
        <w:jc w:val="center"/>
        <w:outlineLvl w:val="1"/>
      </w:pPr>
      <w:r>
        <w:t>II. Эвакуационные орг</w:t>
      </w:r>
      <w:r>
        <w:t>аны и их задачи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ind w:firstLine="540"/>
        <w:jc w:val="both"/>
      </w:pPr>
      <w:r>
        <w:t>10. Планирование, организация и проведение эвакуации населения, материальных и культурных ценностей осуществляются: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на региональном уровне - эвакуационными органами, Главным управлением МЧС России по Вологодской области;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на муниципальном уровне - органами, специально уполномоченными на решение задач в области защиты населения и территорий от чрезвычайных ситуаций и (или</w:t>
      </w:r>
      <w:r>
        <w:t>) гражданской обороны, при органах местного самоуправления;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на объектовом уровне - структурными подразделениями организаций, уполномоченными на решение задач в области защиты населения и территорий от ЧС и (или) гражданской обороны.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К эвакуационным органам</w:t>
      </w:r>
      <w:r>
        <w:t>, создаваемым органами исполнительной государственной власти области, органами местного самоуправления и руководителями организаций, относятся: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эвакуационные комиссии;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эвакоприемные комиссии;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сборные эвакуационные пункты (далее - СЭП);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приемные эвакуационн</w:t>
      </w:r>
      <w:r>
        <w:t>ые пункты (далее - ПЭП);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промежуточные пункты эвакуации (далее - ППЭ);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группы управления на маршрутах пешей эвакуации;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оперативные группы по вывозу (выводу) эвакуируемого населения.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На эвакуационные органы, создаваемые для организации и проведения эвакуаци</w:t>
      </w:r>
      <w:r>
        <w:t xml:space="preserve">и, </w:t>
      </w:r>
      <w:r>
        <w:lastRenderedPageBreak/>
        <w:t>возлагаются задачи по организации и проведению эвакуации населения, материальных и культурных ценностей при угрозе возникновения или возникновении ЧС природного и техногенного характера.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</w:t>
      </w:r>
      <w:r>
        <w:t>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11. Экстренная (безотлагательная) эвакуация населения из зон ЧС осуществляется, как правило, без развертывания СЭП. Их задачи в этих случаях осуществляются оперативными группами, за которыми закрепляются соответствующие административно-территори</w:t>
      </w:r>
      <w:r>
        <w:t>альные единицы (формируются из членов соответствующих эвакуационных комиссий и СЭП).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Задачи оперативных групп: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оповещение, сбор, учет и организация посадки населения на транспорт по месту нахождения (по месту жительства или работы);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распределение населения</w:t>
      </w:r>
      <w:r>
        <w:t xml:space="preserve"> по транспортным средствам, формирование эвакуационных колонн (эшелонов) и сопровождение их по маршрутам эвакуации;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осуществление контроля за ходом проведения эвакуации и информирования вышестоящих эвакуационных органов;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организация и поддержание обществен</w:t>
      </w:r>
      <w:r>
        <w:t>ного порядка в зоне их ответственности;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организация управления и связи в ходе эвакуации.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12. При решении вопросов проведения и обеспечения эвакуационных мероприятий взаимодействие органов, специально уполномоченных решать задачи в области защиты населения </w:t>
      </w:r>
      <w:r>
        <w:t>и территорий от чрезвычайных ситуаций и (или) гражданской обороны регионального, муниципального и объектового уровней, и эвакуационных органов с представителями командования Вооруженных Сил Российской Федерации (начальниками гарнизонов, военными комиссарам</w:t>
      </w:r>
      <w:r>
        <w:t>и) осуществляется по следующим направлениям деятельности: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обмен информацией об изменениях обстановки по чрезвычайной ситуации;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совместное использование защитных сооружений, пунктов специальной обработки, медицинских организаций, военных городков, пунктов з</w:t>
      </w:r>
      <w:r>
        <w:t>аправки горюче-смазочными материалами;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выделение в распоряжение органов, специально уполномоченных ре</w:t>
      </w:r>
      <w:r>
        <w:t>шать задачи в области защиты населения и территорий от чрезвычайных ситуаций и (или) гражданской обороны, техники с высокими защитными свойствами для ведения радиационной и химической разведки;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планирование, организация и проведение эвакуации семей военнос</w:t>
      </w:r>
      <w:r>
        <w:t>лужащих, рабочих, служащих и членов их семей из воинских частей и военных объектов, расположенных в зонах ЧС природного и техногенного характера;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организация совместно с органами Министерства внутренних дел Российской Федерации охраны общественного порядка</w:t>
      </w:r>
      <w:r>
        <w:t xml:space="preserve"> при проведении эвакуации и регулирования движения на </w:t>
      </w:r>
      <w:r>
        <w:lastRenderedPageBreak/>
        <w:t>маршрутах эвакуации.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13. Департамент дорожного хозяйства и транспорта области и органы местного самоуправления, осуществляющие полномочия в сфере транспорта, а также организации, имеющие в распоряжении </w:t>
      </w:r>
      <w:r>
        <w:t>транспортные средства, решают следующие задачи по обеспечению и проведению эвакуационных перевозок: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участие в планировании эвакуационных перевозок;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обеспечение и подготовка транспортных органов и транспорта для выполнения эвакуационных перевозок населения,</w:t>
      </w:r>
      <w:r>
        <w:t xml:space="preserve"> материальных и культурных ценностей, а также пунктов посадки и высадки людей;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организация материально-технического обеспечения эвакуационных перевозок (обслуживание и ремонт тран</w:t>
      </w:r>
      <w:r>
        <w:t>спортных средств, снабжение горюче-смазочными материалами и запасными частями);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организация управления эвакуационными перевозками и осуществление их вместе с соответствующими органами, специально уполномоченными решать задачи в области защиты населения и т</w:t>
      </w:r>
      <w:r>
        <w:t>ерриторий от чрезвычайных ситуаций и (или) гражданской обороны, и эвакуационными органами;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осуществление подготовки к специальной обработке транспортных средств.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14. Департамент дорожного хозяйства и транспорта области и органы местного самоуправления, осу</w:t>
      </w:r>
      <w:r>
        <w:t>ществляющие полномочия в сфере строительства и эксплуатации автомобильных дорог, решают следующие задачи: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участие в планировании дорожного обеспечения эвакуационных перевозок;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обеспечение подготовки и содержания закрепленных за ними автомобильных дорог, мо</w:t>
      </w:r>
      <w:r>
        <w:t>стов, переправ и других инженерных сооружений на маршрутах эвакуации;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создание необходимых запасов материально-технических средств для ремонта и восстановления дорог и дорожных сооружений;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формирование отрядов, команд для выполнения работ по восстановлению</w:t>
      </w:r>
      <w:r>
        <w:t>, строительству дорог и мостов.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15. Департамент здравоохранения области и органы местного самоуправления, осуществляющие полномочия в сфере здравоохранения, проводят мероприятия по организации медицинского обеспечения эвакуации, включающие: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планирование ме</w:t>
      </w:r>
      <w:r>
        <w:t>дицинского обеспечения эвакуации;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подготовку медицинских организаций к медицинскому обеспечению эвакуации;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lastRenderedPageBreak/>
        <w:t xml:space="preserve">подготовку к оказанию первой медицинской помощи эвакуируемому населению </w:t>
      </w:r>
      <w:r>
        <w:t>на СЭП, маршрутах эвакуации, ППЭ, ПЭП и в безопасных районах.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Title"/>
        <w:jc w:val="center"/>
        <w:outlineLvl w:val="1"/>
      </w:pPr>
      <w:r>
        <w:t>III. Планирование эвакуации</w:t>
      </w:r>
    </w:p>
    <w:p w:rsidR="00000000" w:rsidRDefault="00D16537">
      <w:pPr>
        <w:pStyle w:val="ConsPlusNormal"/>
        <w:jc w:val="center"/>
      </w:pPr>
      <w:r>
        <w:t>(в ред. постановления Правительства Вологодской области</w:t>
      </w:r>
    </w:p>
    <w:p w:rsidR="00000000" w:rsidRDefault="00D16537">
      <w:pPr>
        <w:pStyle w:val="ConsPlusNormal"/>
        <w:jc w:val="center"/>
      </w:pPr>
      <w:r>
        <w:t>от 22.05.2017 N 448)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ind w:firstLine="540"/>
        <w:jc w:val="both"/>
      </w:pPr>
      <w:r>
        <w:t>16. Плани</w:t>
      </w:r>
      <w:r>
        <w:t>рование эвакуационных мероприятий осуществляют эвакуационные и эвакоприемные комиссии при участии органов, специально уполномоченных решать задачи в области защиты населения и территорий от чрезвычайных ситуаций и (или) гражданской обороны регионального, м</w:t>
      </w:r>
      <w:r>
        <w:t>униципального и объектового уровня.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 целях планирования эвакуационных мероприятий осуществляется подготовка планов эвакуации.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Планы эвакуации и планы приема и размещения эвакуируемого населения оформляются в соответствии с требованиями Руководства по эвак</w:t>
      </w:r>
      <w:r>
        <w:t>уации населения в чрезвычайных ситуациях природного и техногенного характера, введенного в действие приказом Министра по чрезвычайным ситуациям Российской Федерации от 10 июня 1996 года N 231.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Планы эвакуации оформляются в виде разделов соответствующих пла</w:t>
      </w:r>
      <w:r>
        <w:t>нов действий по предупреждению и ликвидации ЧС.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 безопасных районах эвакоприемные комиссии при участии органов, специально уполномоченных решать задачи в области защиты населения и территорий от чрезвычайных ситуаций и (или) гражданской обороны региональн</w:t>
      </w:r>
      <w:r>
        <w:t>ого, муниципального и объектового уровней, а также глав муниципальных образований и руководителей организаций разрабатывают планы приема, размещения и первоочередного жизнеобеспечения эвакуируемого населения, которые также оформляются в виде соответствующи</w:t>
      </w:r>
      <w:r>
        <w:t>х планов действий по предупреждению и ликвидации ЧС.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17. Планирование эвакуационных мероприятий осуществляется во взаимодействии с органами военного командования по вопросам: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выделения транспортных средств воинских частей, предназначенных для обеспечения п</w:t>
      </w:r>
      <w:r>
        <w:t>еревозок эвакуируемого населения, материальных и культурных ценностей, и уточнения маршрутов эвакуации;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выделения сил и средств для совместного с органами, специально уполномоченн</w:t>
      </w:r>
      <w:r>
        <w:t>ыми решать задачи в области защиты населения и территорий от чрезвычайных ситуаций и (или) гражданской обороны регионального, муниципального и объектового уровней, и Управлением Министерства внутренних дел Российской Федерации по Вологодской области регули</w:t>
      </w:r>
      <w:r>
        <w:t>рования движения на маршрутах эвакуации, а также охраны общественного порядка на маршрутах эвакуации, в местах сбора и размещения эвакуированного населения;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выделения сил и средств воинских частей для целей инженерного обеспечения эвакуации, </w:t>
      </w:r>
      <w:r>
        <w:lastRenderedPageBreak/>
        <w:t>противорадиаци</w:t>
      </w:r>
      <w:r>
        <w:t>онной и противохимической защиты населения;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выделения сил и средств воинских частей для обеспечения санитарно-противоэпидемических и лечебно-эвакуационных мероприятий;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 xml:space="preserve">организации вывоза (вывода) военнослужащих и членов их семей из зон ЧС, их размещения и </w:t>
      </w:r>
      <w:r>
        <w:t>первоочередного жизнеобеспечения в безопасных районах;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организации разведки района ЧС силами воинских частей;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использования военных городков и другого имущества для размещения и первоочередного жизнеобеспечения эвакуированного населения.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18. На все населен</w:t>
      </w:r>
      <w:r>
        <w:t>ие, подлежащее эвакуации, по месту жительства (в организациях, осуществляющих управление жилищным фондом) и организациях составляются эвакуационные списки. Не занятые в производстве (неработающие) члены семей рабочих и служащих включаются в списки по месту</w:t>
      </w:r>
      <w:r>
        <w:t xml:space="preserve"> работы работающих членов семьи.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Эвакуационные списки составляются заблаговременно и уточняются при периодической корректировке планов эвакуации, а также при введении режима повышенной готовности (при угрозе возникновения ЧС).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Списки составляются в 3-х экз</w:t>
      </w:r>
      <w:r>
        <w:t>емплярах: первый остается в организации по месту работы или в организации, осуществляющей управление жилищным фондом; второй - с получением распоряжения на проведение эвакуации направляется на СЭП и после завершения вывоза (вывода) населения передается в с</w:t>
      </w:r>
      <w:r>
        <w:t>оответствующую эвакуационную комиссию; третий - с началом вывоза (вывода) эвакуируемого населения направляется в эвакоприемную комиссию в районе размещения.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19. Размещение эвакуированного населения, материальных и культурных ценностей планируется осуществл</w:t>
      </w:r>
      <w:r>
        <w:t>ять в безопасных районах, преимущественно расположенных в границах муниципальных образований области, на территории которых существует угроза возникновения ЧС или произошла ЧС.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</w:t>
      </w:r>
      <w:r>
        <w:t>и отсутствии необходимых условий для размещения эвакуируемого населения, материальных и культурных ценностей в границах муниципальных образований области, на территории которых существует угроза возникновения или произошла ЧС, эвакуируемое население, матер</w:t>
      </w:r>
      <w:r>
        <w:t>иальные и культурные ценности могут быть размещены на территориях других муниципальных образований области по согласованию с соответствующими руководителями этих муниципальных образований, а также на территориях муниципальных образований других субъектов Р</w:t>
      </w:r>
      <w:r>
        <w:t>оссийской Федерации по согласованию с соответствующими руководителями этих субъектов Российской Федерации.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Безопасные районы должны отвечать следующим основным требованиям: обеспе</w:t>
      </w:r>
      <w:r>
        <w:t xml:space="preserve">чивать безопасность населения, сохранность материальных и культурных ценностей от поражающих факторов источника ЧС; обеспечивать необходимые условия для отдыха и жизни людей (по </w:t>
      </w:r>
      <w:r>
        <w:lastRenderedPageBreak/>
        <w:t>первоочередным видам жизнеобеспечения); соответствовать санитарно-эпидемиологи</w:t>
      </w:r>
      <w:r>
        <w:t>ческим требованиям.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С учетом этих требований каждой организации заблаговременно назначается безопасный район, который может включать (для крупных организаций) несколько населенных</w:t>
      </w:r>
      <w:r>
        <w:t xml:space="preserve"> пунктов.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Закрепленные за организацией безопасные районы тщательно изучаются и осваиваются. В них организуются ремонт дорог, мостов, оборудование источников водоснабжения, выявляется наличие защитных сооружений (противорадиационных укрытий и укрытий, подвалов, погре</w:t>
      </w:r>
      <w:r>
        <w:t>бов и др.).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Для кратковременного размещения эвакуируемого населения используются служебно-бытовые помещения, клубы, пансионаты, лечебно-оздоровительные учреждения, базы и дома отд</w:t>
      </w:r>
      <w:r>
        <w:t>ыха, санатории. При недостатке имеющейся пригодной для жилья площади возможно строительство землянок, для чего заблаговременно подбираются соответствующие земельные участки, учитываются строительные материалы, определяются строительные организации, на кото</w:t>
      </w:r>
      <w:r>
        <w:t>рые будет возложено их строительство.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В летнее время возможно кратковременное размещение людей в палатках.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Title"/>
        <w:jc w:val="center"/>
        <w:outlineLvl w:val="1"/>
      </w:pPr>
      <w:r>
        <w:t>IV. Обеспечение эвакуации</w:t>
      </w:r>
    </w:p>
    <w:p w:rsidR="00000000" w:rsidRDefault="00D16537">
      <w:pPr>
        <w:pStyle w:val="ConsPlusNormal"/>
        <w:jc w:val="center"/>
      </w:pPr>
      <w:r>
        <w:t>(в ред. постановления Правительства Вологодской области</w:t>
      </w:r>
    </w:p>
    <w:p w:rsidR="00000000" w:rsidRDefault="00D16537">
      <w:pPr>
        <w:pStyle w:val="ConsPlusNormal"/>
        <w:jc w:val="center"/>
      </w:pPr>
      <w:r>
        <w:t>от 22.05.2017 N 448)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ind w:firstLine="540"/>
        <w:jc w:val="both"/>
      </w:pPr>
      <w:r>
        <w:t>20. В целях создания условий для организован</w:t>
      </w:r>
      <w:r>
        <w:t>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</w:t>
      </w:r>
      <w:r>
        <w:t>щения, финансовому.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21. Обеспечение оповещения при осуществлении эвакуационных мероприятий возлагается на Комитет гражданской защиты и социальной безопасности области, обеспечение связью при осуществлении эвакуационных мероприятий возлагается на Департамен</w:t>
      </w:r>
      <w:r>
        <w:t>т цифрового развития области.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05.05.2022 N 547)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Оповещение эвакуационных органов области всех уровней осуществляется по внутриобластной системе централизованного оповещения и действующим каналам оп</w:t>
      </w:r>
      <w:r>
        <w:t>еративной связи (телефон, телеграф, радио). Руководители организаций оповещаются оперативными дежурно-диспетчерскими службами органов, специально уполномоченных на решение задач в области защиты населения и территорий от чрезвычайных ситуаций и (или) гражд</w:t>
      </w:r>
      <w:r>
        <w:t>анской обороны при органах местного самоуправления, оперативными и дежурно-диспетчерскими службами организаций в соответствии с разработанными и утвержденными схемами оповещения.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22. Мероприятия по транспортному обеспечению эвакуационных перевозок железнод</w:t>
      </w:r>
      <w:r>
        <w:t xml:space="preserve">орожным транспортом осуществляются с привлечением по согласованию Вологодского </w:t>
      </w:r>
      <w:r>
        <w:lastRenderedPageBreak/>
        <w:t>региона Северной железной дороги - филиала ОАО "Российские железные дороги".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При планировании перевозок железнодорожным транспортом определяется максимально возможное увеличение</w:t>
      </w:r>
      <w:r>
        <w:t xml:space="preserve"> длины эвакуационных эшелонов, предусматриваются использование максимального количества станций, подъездных путей и мест для посадки и высадки эвакуируемого населения, погрузки и выгрузки материальных и культурных ценностей, увеличение зон обращения пригор</w:t>
      </w:r>
      <w:r>
        <w:t>одных поездов, устанавливаются уплотненные нормы посадки людей в вагоны.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При планировании эвакуационных перевозок автомобильным транспортом предусматривается использование всех те</w:t>
      </w:r>
      <w:r>
        <w:t xml:space="preserve">хнически исправных автомобилей независимо от ведомственной принадлежности, приспособленных для перевозки людей, материальных и культурных ценностей. Разрабатываются мероприятия по обеспечению автотранспорта двумя сменами водителей, а также по оборудованию </w:t>
      </w:r>
      <w:r>
        <w:t>грузовых автомобилей сиденьями для перевозки людей, материальных и культурных ценностей. Определяются уплотненные нормы посадки. Для решения внезапно возникающих задач в ходе эвакуации населения, материальных и культурных ценностей планируется резерв автот</w:t>
      </w:r>
      <w:r>
        <w:t>ранспорта. Председатель Вологодской областной эвакуационной комиссии определяет порядок его использования.</w:t>
      </w:r>
    </w:p>
    <w:p w:rsidR="00000000" w:rsidRDefault="00D16537">
      <w:pPr>
        <w:pStyle w:val="ConsPlusNormal"/>
        <w:jc w:val="both"/>
      </w:pPr>
      <w:r>
        <w:t>(в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23. Мероприятия по медицинскому и санитарно-эпидемиологическому обеспече</w:t>
      </w:r>
      <w:r>
        <w:t>нию эвакуируемого населения осуществляются департаментом здравоохранения области с привлечением по согласованию Территориального управления Федеральной службы по надзору в сфере защиты прав потребителей и благополучия человека по Вологодской области.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На пе</w:t>
      </w:r>
      <w:r>
        <w:t>риод проведения эвакуационных мероприятий на СЭП, ППЭ, ПЭП, пунктах посадки и высадки эвакуируемого населения, на маршрутах эвакуации разворачиваются медицинские пункты с круглосуточным дежурством на них медицинских работников.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24. Мероприятия по охране об</w:t>
      </w:r>
      <w:r>
        <w:t>щественного порядка и обеспечению безопасности движения при проведении эвакуационных мероприятий осуществляются с привлечением по согласованию Управления Министерства внутренних дел Российской Федерации по Вологодской области.</w:t>
      </w:r>
    </w:p>
    <w:p w:rsidR="00000000" w:rsidRDefault="00D16537">
      <w:pPr>
        <w:pStyle w:val="ConsPlusNormal"/>
        <w:jc w:val="both"/>
      </w:pPr>
      <w:r>
        <w:t>(в ред. постановления Правите</w:t>
      </w:r>
      <w:r>
        <w:t>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25. Материально-техническое обеспечение эвакуационных мероприятий осуществляется совместно Департаментом сельского хозяйства и продовольственных ресурсов области, Департаментом топливно-энергетического компле</w:t>
      </w:r>
      <w:r>
        <w:t>кса и тарифного регулирования области, Департаментом дорожного хозяйства и транспорта области.</w:t>
      </w:r>
    </w:p>
    <w:p w:rsidR="00000000" w:rsidRDefault="00D16537">
      <w:pPr>
        <w:pStyle w:val="ConsPlusNormal"/>
        <w:jc w:val="both"/>
      </w:pPr>
      <w:r>
        <w:t>(п. 25 в ред. постановления Правительства Вологодской области от 22.05.2017 N 448)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26. Коммунально-бытовое обеспечение эвакуационных мероприятий осуществляется с</w:t>
      </w:r>
      <w:r>
        <w:t xml:space="preserve"> привлечением предприятий жилищно-коммунального хозяйства и бытового обслуживания.</w:t>
      </w:r>
    </w:p>
    <w:p w:rsidR="00000000" w:rsidRDefault="00D16537">
      <w:pPr>
        <w:pStyle w:val="ConsPlusNormal"/>
        <w:spacing w:before="240"/>
        <w:ind w:firstLine="540"/>
        <w:jc w:val="both"/>
      </w:pPr>
      <w:r>
        <w:t>27. Информация о ходе проведения эвакуационных мероприятий, а также об их завершении направляется эвакуационным органом в Вологодскую областную эвакуационную комиссию.</w:t>
      </w:r>
    </w:p>
    <w:p w:rsidR="00000000" w:rsidRDefault="00D16537">
      <w:pPr>
        <w:pStyle w:val="ConsPlusNormal"/>
        <w:jc w:val="both"/>
      </w:pPr>
    </w:p>
    <w:p w:rsidR="00000000" w:rsidRDefault="00D16537">
      <w:pPr>
        <w:pStyle w:val="ConsPlusNormal"/>
        <w:jc w:val="both"/>
      </w:pPr>
    </w:p>
    <w:p w:rsidR="00D16537" w:rsidRDefault="00D16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653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37" w:rsidRDefault="00D16537">
      <w:pPr>
        <w:spacing w:after="0" w:line="240" w:lineRule="auto"/>
      </w:pPr>
      <w:r>
        <w:separator/>
      </w:r>
    </w:p>
  </w:endnote>
  <w:endnote w:type="continuationSeparator" w:id="0">
    <w:p w:rsidR="00D16537" w:rsidRDefault="00D1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5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653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653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653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07AD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7AD6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F07AD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7AD6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165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37" w:rsidRDefault="00D16537">
      <w:pPr>
        <w:spacing w:after="0" w:line="240" w:lineRule="auto"/>
      </w:pPr>
      <w:r>
        <w:separator/>
      </w:r>
    </w:p>
  </w:footnote>
  <w:footnote w:type="continuationSeparator" w:id="0">
    <w:p w:rsidR="00D16537" w:rsidRDefault="00D1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653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27.12.2011 N 1662</w:t>
          </w:r>
          <w:r>
            <w:rPr>
              <w:rFonts w:ascii="Tahoma" w:hAnsi="Tahoma" w:cs="Tahoma"/>
              <w:sz w:val="16"/>
              <w:szCs w:val="16"/>
            </w:rPr>
            <w:br/>
            <w:t>(ред. от 05.05.2022)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эвакуационных ме...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1653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D165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165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D6"/>
    <w:rsid w:val="00D16537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4328</Words>
  <Characters>24676</Characters>
  <Application>Microsoft Office Word</Application>
  <DocSecurity>2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27.12.2011 N 1662(ред. от 05.05.2022)"О проведении эвакуационных мероприятий в чрезвычайных ситуациях природного и техногенного характера в Вологодской области"(вместе с "Положением об эвакуации населения</vt:lpstr>
    </vt:vector>
  </TitlesOfParts>
  <Company>КонсультантПлюс Версия 4022.00.09</Company>
  <LinksUpToDate>false</LinksUpToDate>
  <CharactersWithSpaces>28947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27.12.2011 N 1662(ред. от 05.05.2022)"О проведении эвакуационных мероприятий в чрезвычайных ситуациях природного и техногенного характера в Вологодской области"(вместе с "Положением об эвакуации населения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2023-01-24T14:06:00Z</dcterms:created>
  <dcterms:modified xsi:type="dcterms:W3CDTF">2023-01-24T14:06:00Z</dcterms:modified>
</cp:coreProperties>
</file>