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35" w:rsidRPr="00644635" w:rsidRDefault="006833DA" w:rsidP="00644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35">
        <w:rPr>
          <w:rFonts w:ascii="Times New Roman" w:hAnsi="Times New Roman" w:cs="Times New Roman"/>
          <w:b/>
          <w:sz w:val="28"/>
          <w:szCs w:val="28"/>
        </w:rPr>
        <w:t>СПИС</w:t>
      </w:r>
      <w:r w:rsidR="00644635" w:rsidRPr="00644635">
        <w:rPr>
          <w:rFonts w:ascii="Times New Roman" w:hAnsi="Times New Roman" w:cs="Times New Roman"/>
          <w:b/>
          <w:sz w:val="28"/>
          <w:szCs w:val="28"/>
        </w:rPr>
        <w:t>ОК</w:t>
      </w:r>
    </w:p>
    <w:p w:rsidR="006833DA" w:rsidRDefault="00644635" w:rsidP="00644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35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C45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3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4516A">
        <w:rPr>
          <w:rFonts w:ascii="Times New Roman" w:hAnsi="Times New Roman" w:cs="Times New Roman"/>
          <w:b/>
          <w:sz w:val="28"/>
          <w:szCs w:val="28"/>
        </w:rPr>
        <w:t>сайта ГУ</w:t>
      </w:r>
    </w:p>
    <w:p w:rsidR="00C4516A" w:rsidRPr="00644635" w:rsidRDefault="00DF1849" w:rsidP="00644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849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C4516A" w:rsidRPr="00DF1849">
        <w:rPr>
          <w:rFonts w:ascii="Times New Roman" w:hAnsi="Times New Roman" w:cs="Times New Roman"/>
          <w:b/>
          <w:sz w:val="28"/>
          <w:szCs w:val="28"/>
          <w:highlight w:val="yellow"/>
        </w:rPr>
        <w:t>государственная гражданская служба</w:t>
      </w:r>
      <w:r w:rsidRPr="00DF1849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6833DA" w:rsidRDefault="006833DA" w:rsidP="006446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4635" w:rsidRPr="006833DA" w:rsidRDefault="00644635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A" w:rsidRPr="00B16D51" w:rsidRDefault="003C0870" w:rsidP="00C4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C4516A" w:rsidRPr="00B16D5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8" w:history="1">
        <w:r w:rsidR="00C4516A" w:rsidRPr="00B16D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4516A" w:rsidRPr="00B16D51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C4516A" w:rsidRPr="00B16D51">
        <w:rPr>
          <w:rFonts w:ascii="Times New Roman" w:hAnsi="Times New Roman" w:cs="Times New Roman"/>
          <w:b/>
          <w:sz w:val="28"/>
          <w:szCs w:val="28"/>
        </w:rPr>
        <w:t>N 79-ФЗ</w:t>
      </w:r>
      <w:r w:rsidR="00C4516A" w:rsidRPr="00B16D51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Федерации";</w:t>
      </w:r>
    </w:p>
    <w:p w:rsidR="006833DA" w:rsidRPr="00B16D51" w:rsidRDefault="006833DA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 xml:space="preserve">2. Федеральный </w:t>
      </w:r>
      <w:hyperlink r:id="rId9" w:history="1">
        <w:r w:rsidRPr="00B16D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от 27 мая 2003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58-ФЗ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 системе государственной службы Российской Федерации";</w:t>
      </w:r>
    </w:p>
    <w:p w:rsidR="006833DA" w:rsidRPr="00B16D51" w:rsidRDefault="003C0870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3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10" w:history="1">
        <w:r w:rsidR="006833DA" w:rsidRPr="00B16D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833DA" w:rsidRPr="00B16D51">
        <w:rPr>
          <w:rFonts w:ascii="Times New Roman" w:hAnsi="Times New Roman" w:cs="Times New Roman"/>
          <w:sz w:val="28"/>
          <w:szCs w:val="28"/>
        </w:rPr>
        <w:t xml:space="preserve"> от 25 декабря 2008 г. N </w:t>
      </w:r>
      <w:r w:rsidR="006833DA" w:rsidRPr="00B16D51">
        <w:rPr>
          <w:rFonts w:ascii="Times New Roman" w:hAnsi="Times New Roman" w:cs="Times New Roman"/>
          <w:b/>
          <w:sz w:val="28"/>
          <w:szCs w:val="28"/>
        </w:rPr>
        <w:t>273-ФЗ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коррупции";</w:t>
      </w:r>
    </w:p>
    <w:p w:rsidR="00C4516A" w:rsidRPr="00B16D51" w:rsidRDefault="003C0870" w:rsidP="00C4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4</w:t>
      </w:r>
      <w:r w:rsidR="00C4516A" w:rsidRPr="00B16D51">
        <w:rPr>
          <w:rFonts w:ascii="Times New Roman" w:hAnsi="Times New Roman" w:cs="Times New Roman"/>
          <w:sz w:val="28"/>
          <w:szCs w:val="28"/>
        </w:rPr>
        <w:t xml:space="preserve">. Федеральный закон от 30.12.2021 </w:t>
      </w:r>
      <w:r w:rsidR="00C4516A" w:rsidRPr="00B16D51">
        <w:rPr>
          <w:rFonts w:ascii="Times New Roman" w:hAnsi="Times New Roman" w:cs="Times New Roman"/>
          <w:b/>
          <w:sz w:val="28"/>
          <w:szCs w:val="28"/>
        </w:rPr>
        <w:t>N 437-ФЗ</w:t>
      </w:r>
      <w:r w:rsidR="00C4516A" w:rsidRPr="00B16D51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статьи 50 и 51 Федерального закона «О государственной гражданской службе Российской Федерации».</w:t>
      </w:r>
    </w:p>
    <w:p w:rsidR="006833DA" w:rsidRPr="00B16D51" w:rsidRDefault="003C0870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5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6833DA"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833DA"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июля 2006 г. </w:t>
      </w:r>
      <w:r w:rsidR="006833DA" w:rsidRPr="00B16D51">
        <w:rPr>
          <w:rFonts w:ascii="Times New Roman" w:hAnsi="Times New Roman" w:cs="Times New Roman"/>
          <w:b/>
          <w:sz w:val="28"/>
          <w:szCs w:val="28"/>
        </w:rPr>
        <w:t>N 763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 "О денежном содержании федеральных государственных гражданских служащих";</w:t>
      </w:r>
    </w:p>
    <w:p w:rsidR="006833DA" w:rsidRPr="00B16D51" w:rsidRDefault="003C0870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6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6833DA"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833DA"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марта 2017 г. </w:t>
      </w:r>
      <w:r w:rsidR="006833DA" w:rsidRPr="00B16D51">
        <w:rPr>
          <w:rFonts w:ascii="Times New Roman" w:hAnsi="Times New Roman" w:cs="Times New Roman"/>
          <w:b/>
          <w:sz w:val="28"/>
          <w:szCs w:val="28"/>
        </w:rPr>
        <w:t>N 96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кадровом резерве федерального государственного органа";</w:t>
      </w:r>
    </w:p>
    <w:p w:rsidR="006833DA" w:rsidRPr="00B16D51" w:rsidRDefault="003C0870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7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6833DA"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833DA"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</w:t>
      </w:r>
      <w:r w:rsidR="006833DA" w:rsidRPr="00B16D51">
        <w:rPr>
          <w:rFonts w:ascii="Times New Roman" w:hAnsi="Times New Roman" w:cs="Times New Roman"/>
          <w:b/>
          <w:sz w:val="28"/>
          <w:szCs w:val="28"/>
        </w:rPr>
        <w:t>N 111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уровня)";</w:t>
      </w:r>
    </w:p>
    <w:p w:rsidR="00C4516A" w:rsidRPr="00B16D51" w:rsidRDefault="003C0870" w:rsidP="00C4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8</w:t>
      </w:r>
      <w:r w:rsidR="00C4516A"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C4516A"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C4516A"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</w:t>
      </w:r>
      <w:r w:rsidR="00C4516A" w:rsidRPr="00B16D51">
        <w:rPr>
          <w:rFonts w:ascii="Times New Roman" w:hAnsi="Times New Roman" w:cs="Times New Roman"/>
          <w:b/>
          <w:sz w:val="28"/>
          <w:szCs w:val="28"/>
        </w:rPr>
        <w:t>N 112</w:t>
      </w:r>
      <w:r w:rsidR="00C4516A" w:rsidRPr="00B16D51">
        <w:rPr>
          <w:rFonts w:ascii="Times New Roman" w:hAnsi="Times New Roman" w:cs="Times New Roman"/>
          <w:sz w:val="28"/>
          <w:szCs w:val="28"/>
        </w:rPr>
        <w:t xml:space="preserve"> "О конкурсе на замещение вакантной должности государственной гражданской службы Российской Федерации";</w:t>
      </w:r>
    </w:p>
    <w:p w:rsidR="006833DA" w:rsidRPr="00B16D51" w:rsidRDefault="003C0870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9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6833DA"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6833DA"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февраля 2019 г. </w:t>
      </w:r>
      <w:r w:rsidR="006833DA" w:rsidRPr="00B16D51">
        <w:rPr>
          <w:rFonts w:ascii="Times New Roman" w:hAnsi="Times New Roman" w:cs="Times New Roman"/>
          <w:b/>
          <w:sz w:val="28"/>
          <w:szCs w:val="28"/>
        </w:rPr>
        <w:t>N 68</w:t>
      </w:r>
      <w:r w:rsidR="006833DA" w:rsidRPr="00B16D51">
        <w:rPr>
          <w:rFonts w:ascii="Times New Roman" w:hAnsi="Times New Roman" w:cs="Times New Roman"/>
          <w:sz w:val="28"/>
          <w:szCs w:val="28"/>
        </w:rPr>
        <w:t xml:space="preserve"> "О профессиональном развитии государственных гражданских служащих Российской Федерации";</w:t>
      </w:r>
      <w:bookmarkStart w:id="0" w:name="_GoBack"/>
      <w:bookmarkEnd w:id="0"/>
    </w:p>
    <w:p w:rsidR="006833DA" w:rsidRPr="00B16D51" w:rsidRDefault="006833DA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0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</w:t>
      </w:r>
      <w:r w:rsidR="00A25DA6" w:rsidRPr="00B16D51">
        <w:rPr>
          <w:rFonts w:ascii="Times New Roman" w:hAnsi="Times New Roman" w:cs="Times New Roman"/>
          <w:b/>
          <w:sz w:val="28"/>
          <w:szCs w:val="28"/>
        </w:rPr>
        <w:t>N 113</w:t>
      </w:r>
      <w:r w:rsidR="00A25DA6" w:rsidRPr="00B16D51">
        <w:rPr>
          <w:rFonts w:ascii="Times New Roman" w:hAnsi="Times New Roman" w:cs="Times New Roman"/>
          <w:sz w:val="28"/>
          <w:szCs w:val="28"/>
        </w:rPr>
        <w:t xml:space="preserve"> </w:t>
      </w:r>
      <w:r w:rsidRPr="00B16D51">
        <w:rPr>
          <w:rFonts w:ascii="Times New Roman" w:hAnsi="Times New Roman" w:cs="Times New Roman"/>
          <w:sz w:val="28"/>
          <w:szCs w:val="28"/>
        </w:rPr>
        <w:t>"О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служащим";</w:t>
      </w:r>
    </w:p>
    <w:p w:rsidR="006833DA" w:rsidRPr="00B16D51" w:rsidRDefault="006833DA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1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110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 проведении аттестации государственных гражданских служащих Российской Федерации";</w:t>
      </w:r>
    </w:p>
    <w:p w:rsidR="006833DA" w:rsidRPr="00B16D51" w:rsidRDefault="006833DA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2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февраля 2005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159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службы";</w:t>
      </w:r>
    </w:p>
    <w:p w:rsidR="006833DA" w:rsidRPr="00B16D51" w:rsidRDefault="006833DA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3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B16D5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 декабря 2005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1574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 реестре должностей федеральной государственной службы";</w:t>
      </w:r>
    </w:p>
    <w:p w:rsidR="00C4516A" w:rsidRPr="00B16D51" w:rsidRDefault="00C4516A" w:rsidP="00C4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4</w:t>
      </w:r>
      <w:r w:rsidRPr="00B16D51">
        <w:rPr>
          <w:rFonts w:ascii="Times New Roman" w:hAnsi="Times New Roman" w:cs="Times New Roman"/>
          <w:sz w:val="28"/>
          <w:szCs w:val="28"/>
        </w:rPr>
        <w:t xml:space="preserve">. Указ Президента РФ от 31.12.2021 </w:t>
      </w:r>
      <w:r w:rsidRPr="00B16D51">
        <w:rPr>
          <w:rFonts w:ascii="Times New Roman" w:hAnsi="Times New Roman" w:cs="Times New Roman"/>
          <w:b/>
          <w:sz w:val="28"/>
          <w:szCs w:val="28"/>
        </w:rPr>
        <w:t>N 749</w:t>
      </w:r>
      <w:r w:rsidRPr="00B16D51">
        <w:rPr>
          <w:rFonts w:ascii="Times New Roman" w:hAnsi="Times New Roman" w:cs="Times New Roman"/>
          <w:sz w:val="28"/>
          <w:szCs w:val="28"/>
        </w:rPr>
        <w:t xml:space="preserve"> «О совершенствовании оплаты труда федеральных государственных гражданских служащих»;</w:t>
      </w:r>
    </w:p>
    <w:p w:rsidR="006833DA" w:rsidRPr="00B16D51" w:rsidRDefault="006833DA" w:rsidP="00683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5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Pr="00B16D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марта 2018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397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"Об утверждении единой методики проведения конкурсов на замещение вакантных должностей государственной гражданской службы Российской </w:t>
      </w:r>
      <w:r w:rsidRPr="00B16D51">
        <w:rPr>
          <w:rFonts w:ascii="Times New Roman" w:hAnsi="Times New Roman" w:cs="Times New Roman"/>
          <w:sz w:val="28"/>
          <w:szCs w:val="28"/>
        </w:rPr>
        <w:lastRenderedPageBreak/>
        <w:t>Федерации и включение в кадровый резерв государственных органов";</w:t>
      </w:r>
    </w:p>
    <w:p w:rsidR="006833DA" w:rsidRPr="00B16D51" w:rsidRDefault="006833DA" w:rsidP="00C4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6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Pr="00B16D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октября 2019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1296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наставничестве на государственной гражданской службе Российской Федерации";</w:t>
      </w:r>
    </w:p>
    <w:p w:rsidR="00C4516A" w:rsidRDefault="00C4516A" w:rsidP="00C4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1">
        <w:rPr>
          <w:rFonts w:ascii="Times New Roman" w:hAnsi="Times New Roman" w:cs="Times New Roman"/>
          <w:sz w:val="28"/>
          <w:szCs w:val="28"/>
        </w:rPr>
        <w:t>1</w:t>
      </w:r>
      <w:r w:rsidR="003C0870" w:rsidRPr="00B16D51">
        <w:rPr>
          <w:rFonts w:ascii="Times New Roman" w:hAnsi="Times New Roman" w:cs="Times New Roman"/>
          <w:sz w:val="28"/>
          <w:szCs w:val="28"/>
        </w:rPr>
        <w:t>7</w:t>
      </w:r>
      <w:r w:rsidRPr="00B16D51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Pr="00B16D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6D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января 2020 г. </w:t>
      </w:r>
      <w:r w:rsidRPr="00B16D51">
        <w:rPr>
          <w:rFonts w:ascii="Times New Roman" w:hAnsi="Times New Roman" w:cs="Times New Roman"/>
          <w:b/>
          <w:sz w:val="28"/>
          <w:szCs w:val="28"/>
        </w:rPr>
        <w:t>N 9</w:t>
      </w:r>
      <w:r w:rsidRPr="00B16D51">
        <w:rPr>
          <w:rFonts w:ascii="Times New Roman" w:hAnsi="Times New Roman" w:cs="Times New Roman"/>
          <w:sz w:val="28"/>
          <w:szCs w:val="28"/>
        </w:rPr>
        <w:t xml:space="preserve"> "Об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власти";</w:t>
      </w:r>
    </w:p>
    <w:p w:rsidR="00780326" w:rsidRDefault="00780326" w:rsidP="00780326">
      <w:pPr>
        <w:ind w:right="-2"/>
        <w:rPr>
          <w:sz w:val="28"/>
          <w:szCs w:val="28"/>
        </w:rPr>
      </w:pPr>
    </w:p>
    <w:p w:rsidR="00780326" w:rsidRPr="00C4516A" w:rsidRDefault="00780326" w:rsidP="00780326">
      <w:pPr>
        <w:ind w:right="-2"/>
        <w:rPr>
          <w:sz w:val="28"/>
          <w:szCs w:val="28"/>
        </w:rPr>
      </w:pPr>
    </w:p>
    <w:sectPr w:rsidR="00780326" w:rsidRPr="00C4516A" w:rsidSect="00881E89">
      <w:pgSz w:w="11906" w:h="16838"/>
      <w:pgMar w:top="993" w:right="851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0E" w:rsidRDefault="005F2F0E">
      <w:r>
        <w:separator/>
      </w:r>
    </w:p>
  </w:endnote>
  <w:endnote w:type="continuationSeparator" w:id="0">
    <w:p w:rsidR="005F2F0E" w:rsidRDefault="005F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0E" w:rsidRDefault="005F2F0E">
      <w:r>
        <w:separator/>
      </w:r>
    </w:p>
  </w:footnote>
  <w:footnote w:type="continuationSeparator" w:id="0">
    <w:p w:rsidR="005F2F0E" w:rsidRDefault="005F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79D"/>
    <w:multiLevelType w:val="hybridMultilevel"/>
    <w:tmpl w:val="47F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811D6"/>
    <w:multiLevelType w:val="hybridMultilevel"/>
    <w:tmpl w:val="06F2D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9027D"/>
    <w:multiLevelType w:val="hybridMultilevel"/>
    <w:tmpl w:val="3D04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60"/>
    <w:rsid w:val="00082888"/>
    <w:rsid w:val="00085642"/>
    <w:rsid w:val="0020693F"/>
    <w:rsid w:val="00297F06"/>
    <w:rsid w:val="003B4994"/>
    <w:rsid w:val="003C0870"/>
    <w:rsid w:val="004671F2"/>
    <w:rsid w:val="00485B14"/>
    <w:rsid w:val="005E469D"/>
    <w:rsid w:val="005F2F0E"/>
    <w:rsid w:val="00601934"/>
    <w:rsid w:val="00644635"/>
    <w:rsid w:val="00651477"/>
    <w:rsid w:val="006833DA"/>
    <w:rsid w:val="006B2760"/>
    <w:rsid w:val="006B38A0"/>
    <w:rsid w:val="00780326"/>
    <w:rsid w:val="00783B78"/>
    <w:rsid w:val="008239CC"/>
    <w:rsid w:val="00881E89"/>
    <w:rsid w:val="008D7637"/>
    <w:rsid w:val="00990463"/>
    <w:rsid w:val="009F1B07"/>
    <w:rsid w:val="00A05CA4"/>
    <w:rsid w:val="00A25DA6"/>
    <w:rsid w:val="00A2763D"/>
    <w:rsid w:val="00A279F9"/>
    <w:rsid w:val="00A82F58"/>
    <w:rsid w:val="00AE649D"/>
    <w:rsid w:val="00B16D51"/>
    <w:rsid w:val="00C317F9"/>
    <w:rsid w:val="00C4516A"/>
    <w:rsid w:val="00D36BD6"/>
    <w:rsid w:val="00D80F9D"/>
    <w:rsid w:val="00D85691"/>
    <w:rsid w:val="00DE72F5"/>
    <w:rsid w:val="00DF1849"/>
    <w:rsid w:val="00E653C3"/>
    <w:rsid w:val="00E74222"/>
    <w:rsid w:val="00EC33BC"/>
    <w:rsid w:val="00F82746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6833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6833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14453D101E0DDE88A9EBDF989F646FAE1ACCD8208B30986093A21F84A90E004F26C7750D7848D24F51341F07CB5N" TargetMode="External"/><Relationship Id="rId13" Type="http://schemas.openxmlformats.org/officeDocument/2006/relationships/hyperlink" Target="consultantplus://offline/ref=CCA14453D101E0DDE88A9EBDF989F646F8E2A1C48A0BB30986093A21F84A90E004F26C7750D7848D24F51341F07CB5N" TargetMode="External"/><Relationship Id="rId18" Type="http://schemas.openxmlformats.org/officeDocument/2006/relationships/hyperlink" Target="consultantplus://offline/ref=CCA14453D101E0DDE88A9EBDF989F646FCE5ACC78602EE038E503623FF45CFE511E3347855CE9B8C3AE911437FB2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CA14453D101E0DDE88A9EBDF989F646FAE7A1C58A09B30986093A21F84A90E004F26C7750D7848D24F51341F07CB5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14453D101E0DDE88A9EBDF989F646FAE2A0C6850EB30986093A21F84A90E004F26C7750D7848D24F51341F07CB5N" TargetMode="External"/><Relationship Id="rId17" Type="http://schemas.openxmlformats.org/officeDocument/2006/relationships/hyperlink" Target="consultantplus://offline/ref=CCA14453D101E0DDE88A9EBDF989F646FAE0A3C6850EB30986093A21F84A90E004F26C7750D7848D24F51341F07CB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A14453D101E0DDE88A9EBDF989F646FAE2A0C68408B30986093A21F84A90E004F26C7750D7848D24F51341F07CB5N" TargetMode="External"/><Relationship Id="rId20" Type="http://schemas.openxmlformats.org/officeDocument/2006/relationships/hyperlink" Target="consultantplus://offline/ref=CCA14453D101E0DDE88A9EBDF989F646FAE2A7C08508B30986093A21F84A90E004F26C7750D7848D24F51341F07CB5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14453D101E0DDE88A9EBDF989F646FAE1ACC28701B30986093A21F84A90E004F26C7750D7848D24F51341F07CB5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A14453D101E0DDE88A9EBDF989F646FAE5ACC2870DB30986093A21F84A90E004F26C7750D7848D24F51341F07CB5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CA14453D101E0DDE88A9EBDF989F646FAE1A5C6860FB30986093A21F84A90E004F26C7750D7848D24F51341F07CB5N" TargetMode="External"/><Relationship Id="rId19" Type="http://schemas.openxmlformats.org/officeDocument/2006/relationships/hyperlink" Target="consultantplus://offline/ref=CCA14453D101E0DDE88A9EBDF989F646FAE1ACC2870FB30986093A21F84A90E004F26C7750D7848D24F51341F07CB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A14453D101E0DDE88A9EBDF989F646FBE4A6C48508B30986093A21F84A90E004F26C7750D7848D24F51341F07CB5N" TargetMode="External"/><Relationship Id="rId14" Type="http://schemas.openxmlformats.org/officeDocument/2006/relationships/hyperlink" Target="consultantplus://offline/ref=CCA14453D101E0DDE88A9EBDF989F646FAE2A0C68409B30986093A21F84A90E004F26C7750D7848D24F51341F07CB5N" TargetMode="External"/><Relationship Id="rId22" Type="http://schemas.openxmlformats.org/officeDocument/2006/relationships/hyperlink" Target="consultantplus://offline/ref=CCA14453D101E0DDE88A9EBDF989F646FAE0A7C48709B30986093A21F84A90E004F26C7750D7848D24F51341F07C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Шишова Наталья Ивановна</cp:lastModifiedBy>
  <cp:revision>2</cp:revision>
  <cp:lastPrinted>2020-12-21T12:56:00Z</cp:lastPrinted>
  <dcterms:created xsi:type="dcterms:W3CDTF">2022-10-13T12:03:00Z</dcterms:created>
  <dcterms:modified xsi:type="dcterms:W3CDTF">2022-10-13T12:03:00Z</dcterms:modified>
</cp:coreProperties>
</file>