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53B" w:rsidRDefault="00DC553B">
      <w:pPr>
        <w:pStyle w:val="ConsPlusTitle"/>
        <w:jc w:val="center"/>
        <w:outlineLvl w:val="0"/>
      </w:pPr>
      <w:bookmarkStart w:id="0" w:name="_GoBack"/>
      <w:bookmarkEnd w:id="0"/>
      <w:r>
        <w:t>ПРАВИТЕЛЬСТВО ВОЛОГОДСКОЙ ОБЛАСТИ</w:t>
      </w:r>
    </w:p>
    <w:p w:rsidR="00DC553B" w:rsidRDefault="00DC553B">
      <w:pPr>
        <w:pStyle w:val="ConsPlusTitle"/>
        <w:jc w:val="center"/>
      </w:pPr>
    </w:p>
    <w:p w:rsidR="00DC553B" w:rsidRDefault="00DC553B">
      <w:pPr>
        <w:pStyle w:val="ConsPlusTitle"/>
        <w:jc w:val="center"/>
      </w:pPr>
      <w:r>
        <w:t>ПОСТАНОВЛЕНИЕ</w:t>
      </w:r>
    </w:p>
    <w:p w:rsidR="00DC553B" w:rsidRDefault="00DC553B">
      <w:pPr>
        <w:pStyle w:val="ConsPlusTitle"/>
        <w:jc w:val="center"/>
      </w:pPr>
      <w:r>
        <w:t>от 18 октября 2010 г. N 1183</w:t>
      </w:r>
    </w:p>
    <w:p w:rsidR="00DC553B" w:rsidRDefault="00DC553B">
      <w:pPr>
        <w:pStyle w:val="ConsPlusTitle"/>
        <w:jc w:val="center"/>
      </w:pPr>
    </w:p>
    <w:p w:rsidR="00DC553B" w:rsidRDefault="00DC553B">
      <w:pPr>
        <w:pStyle w:val="ConsPlusTitle"/>
        <w:jc w:val="center"/>
      </w:pPr>
      <w:r>
        <w:t>ОБ ОРГАНИЗАЦИИ ПОДГОТОВКИ НАСЕЛЕНИЯ</w:t>
      </w:r>
    </w:p>
    <w:p w:rsidR="00DC553B" w:rsidRDefault="00DC553B">
      <w:pPr>
        <w:pStyle w:val="ConsPlusTitle"/>
        <w:jc w:val="center"/>
      </w:pPr>
      <w:r>
        <w:t>В ОБЛАСТИ ЗАЩИТЫ ОТ ЧРЕЗВЫЧАЙНЫХ СИТУАЦИЙ</w:t>
      </w:r>
    </w:p>
    <w:p w:rsidR="00DC553B" w:rsidRDefault="00DC553B">
      <w:pPr>
        <w:spacing w:after="1"/>
      </w:pPr>
    </w:p>
    <w:p w:rsidR="00DC553B" w:rsidRDefault="00DC553B" w:rsidP="00DC553B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DC553B" w:rsidRDefault="00DC553B" w:rsidP="00DC553B">
      <w:pPr>
        <w:spacing w:after="1"/>
        <w:jc w:val="center"/>
      </w:pPr>
      <w:r>
        <w:t>от 15.08.2011 N 977, от 03.09.2012 N 1047, от 28.03.2016 N 282)</w:t>
      </w:r>
    </w:p>
    <w:p w:rsidR="00DC553B" w:rsidRDefault="00DC553B">
      <w:pPr>
        <w:pStyle w:val="ConsPlusNormal"/>
        <w:jc w:val="both"/>
      </w:pPr>
    </w:p>
    <w:p w:rsidR="00DC553B" w:rsidRDefault="00DC553B">
      <w:pPr>
        <w:pStyle w:val="ConsPlusNormal"/>
        <w:ind w:firstLine="540"/>
        <w:jc w:val="both"/>
      </w:pPr>
      <w:proofErr w:type="gramStart"/>
      <w:r>
        <w:t xml:space="preserve">В целях организации подготовки населения в области защиты от чрезвычайных ситуаций в Вологодской области, в соответствии с Федеральными законами от 21 декабря 1994 года </w:t>
      </w:r>
      <w:hyperlink r:id="rId5" w:history="1">
        <w:r>
          <w:rPr>
            <w:color w:val="0000FF"/>
          </w:rPr>
          <w:t>N 68-ФЗ</w:t>
        </w:r>
      </w:hyperlink>
      <w:r>
        <w:t xml:space="preserve"> "О защите населения и территорий от чрезвычайных ситуаций природного и техногенного характера", от 12 февраля 1998 года </w:t>
      </w:r>
      <w:hyperlink r:id="rId6" w:history="1">
        <w:r>
          <w:rPr>
            <w:color w:val="0000FF"/>
          </w:rPr>
          <w:t>N 28-ФЗ</w:t>
        </w:r>
      </w:hyperlink>
      <w:r>
        <w:t xml:space="preserve"> "О гражданской обороне" и постановлениями Правительства Российской Федерации от 4 сентября 2003 года </w:t>
      </w:r>
      <w:hyperlink r:id="rId7" w:history="1">
        <w:r>
          <w:rPr>
            <w:color w:val="0000FF"/>
          </w:rPr>
          <w:t>N 547</w:t>
        </w:r>
        <w:proofErr w:type="gramEnd"/>
      </w:hyperlink>
      <w:r>
        <w:t xml:space="preserve"> "О подготовке населения в области защиты от чрезвычайных ситуаций природного и техногенного характера", от 2 ноября 2000 года </w:t>
      </w:r>
      <w:hyperlink r:id="rId8" w:history="1">
        <w:r>
          <w:rPr>
            <w:color w:val="0000FF"/>
          </w:rPr>
          <w:t>N 841</w:t>
        </w:r>
      </w:hyperlink>
      <w:r>
        <w:t xml:space="preserve"> "Об утверждении Положения об организации обучения населения в области гражданской обороны" Правительство области постановляет:</w:t>
      </w:r>
    </w:p>
    <w:p w:rsidR="00DC553B" w:rsidRDefault="00DC553B">
      <w:pPr>
        <w:pStyle w:val="ConsPlusNormal"/>
        <w:jc w:val="both"/>
      </w:pPr>
      <w:r>
        <w:t xml:space="preserve">(в ред. постановлений Правительства Вологодской области от 15.08.2011 </w:t>
      </w:r>
      <w:hyperlink r:id="rId9" w:history="1">
        <w:r>
          <w:rPr>
            <w:color w:val="0000FF"/>
          </w:rPr>
          <w:t>N 977</w:t>
        </w:r>
      </w:hyperlink>
      <w:r>
        <w:t xml:space="preserve">, от 28.03.2016 </w:t>
      </w:r>
      <w:hyperlink r:id="rId10" w:history="1">
        <w:r>
          <w:rPr>
            <w:color w:val="0000FF"/>
          </w:rPr>
          <w:t>N 282</w:t>
        </w:r>
      </w:hyperlink>
      <w:r>
        <w:t>)</w:t>
      </w:r>
    </w:p>
    <w:p w:rsidR="00DC553B" w:rsidRDefault="00DC553B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4" w:history="1">
        <w:r>
          <w:rPr>
            <w:color w:val="0000FF"/>
          </w:rPr>
          <w:t>Положение</w:t>
        </w:r>
      </w:hyperlink>
      <w:r>
        <w:t xml:space="preserve"> об организации подготовки населения в области защиты от чрезвычайных ситуаций.</w:t>
      </w:r>
    </w:p>
    <w:p w:rsidR="00DC553B" w:rsidRDefault="00DC553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28.03.2016 N 282)</w:t>
      </w:r>
    </w:p>
    <w:p w:rsidR="00DC553B" w:rsidRDefault="00DC553B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DC553B" w:rsidRDefault="00DC553B">
      <w:pPr>
        <w:pStyle w:val="ConsPlusNormal"/>
        <w:spacing w:before="220"/>
        <w:ind w:firstLine="540"/>
        <w:jc w:val="both"/>
      </w:pPr>
      <w:hyperlink r:id="rId12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области от 10 июня 2005 года N 593 "Об организации подготовки населения в области защиты от чрезвычайных ситуаций природного и техногенного характера и пропаганды знаний в этой области";</w:t>
      </w:r>
      <w:proofErr w:type="gramEnd"/>
    </w:p>
    <w:p w:rsidR="00DC553B" w:rsidRDefault="00DC553B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пункт 5</w:t>
        </w:r>
      </w:hyperlink>
      <w:r>
        <w:t xml:space="preserve"> постановления Правительства области от 11 марта 2008 года N 501 "О внесении изменений в некоторые постановления Губернатора области и Правительства области".</w:t>
      </w:r>
    </w:p>
    <w:p w:rsidR="00DC553B" w:rsidRDefault="00DC553B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DC553B" w:rsidRDefault="00DC553B">
      <w:pPr>
        <w:pStyle w:val="ConsPlusNormal"/>
        <w:jc w:val="both"/>
      </w:pPr>
    </w:p>
    <w:p w:rsidR="00DC553B" w:rsidRDefault="00DC553B">
      <w:pPr>
        <w:pStyle w:val="ConsPlusNormal"/>
        <w:jc w:val="right"/>
      </w:pPr>
      <w:r>
        <w:t>По поручению Губернатора области</w:t>
      </w:r>
    </w:p>
    <w:p w:rsidR="00DC553B" w:rsidRDefault="00DC553B">
      <w:pPr>
        <w:pStyle w:val="ConsPlusNormal"/>
        <w:jc w:val="right"/>
      </w:pPr>
      <w:r>
        <w:t>первый вице-губернатор области</w:t>
      </w:r>
    </w:p>
    <w:p w:rsidR="00DC553B" w:rsidRDefault="00DC553B">
      <w:pPr>
        <w:pStyle w:val="ConsPlusNormal"/>
        <w:jc w:val="right"/>
      </w:pPr>
      <w:r>
        <w:t>Н.В.КОСТЫГОВ</w:t>
      </w:r>
    </w:p>
    <w:p w:rsidR="00DC553B" w:rsidRDefault="00DC553B">
      <w:pPr>
        <w:pStyle w:val="ConsPlusNormal"/>
        <w:jc w:val="both"/>
      </w:pPr>
    </w:p>
    <w:p w:rsidR="00DC553B" w:rsidRDefault="00DC553B">
      <w:pPr>
        <w:pStyle w:val="ConsPlusNormal"/>
        <w:jc w:val="both"/>
      </w:pPr>
    </w:p>
    <w:p w:rsidR="00DC553B" w:rsidRDefault="00DC553B">
      <w:pPr>
        <w:pStyle w:val="ConsPlusNormal"/>
        <w:jc w:val="both"/>
      </w:pPr>
    </w:p>
    <w:p w:rsidR="00DC553B" w:rsidRDefault="00DC553B">
      <w:pPr>
        <w:pStyle w:val="ConsPlusNormal"/>
        <w:jc w:val="right"/>
        <w:outlineLvl w:val="0"/>
      </w:pPr>
      <w:r>
        <w:t>Утверждено</w:t>
      </w:r>
    </w:p>
    <w:p w:rsidR="00DC553B" w:rsidRDefault="00DC553B">
      <w:pPr>
        <w:pStyle w:val="ConsPlusNormal"/>
        <w:jc w:val="right"/>
      </w:pPr>
      <w:r>
        <w:t>Постановлением</w:t>
      </w:r>
    </w:p>
    <w:p w:rsidR="00DC553B" w:rsidRDefault="00DC553B">
      <w:pPr>
        <w:pStyle w:val="ConsPlusNormal"/>
        <w:jc w:val="right"/>
      </w:pPr>
      <w:r>
        <w:t>Правительства области</w:t>
      </w:r>
    </w:p>
    <w:p w:rsidR="00DC553B" w:rsidRDefault="00DC553B">
      <w:pPr>
        <w:pStyle w:val="ConsPlusNormal"/>
        <w:jc w:val="right"/>
      </w:pPr>
      <w:r>
        <w:t>от 18 октября 2010 г. N 1183</w:t>
      </w:r>
    </w:p>
    <w:p w:rsidR="00DC553B" w:rsidRDefault="00DC553B">
      <w:pPr>
        <w:pStyle w:val="ConsPlusNormal"/>
        <w:jc w:val="both"/>
      </w:pPr>
    </w:p>
    <w:p w:rsidR="00DC553B" w:rsidRDefault="00DC553B">
      <w:pPr>
        <w:pStyle w:val="ConsPlusTitle"/>
        <w:jc w:val="center"/>
      </w:pPr>
      <w:bookmarkStart w:id="1" w:name="P34"/>
      <w:bookmarkEnd w:id="1"/>
      <w:r>
        <w:t>ПОЛОЖЕНИЕ</w:t>
      </w:r>
    </w:p>
    <w:p w:rsidR="00DC553B" w:rsidRDefault="00DC553B">
      <w:pPr>
        <w:pStyle w:val="ConsPlusTitle"/>
        <w:jc w:val="center"/>
      </w:pPr>
      <w:r>
        <w:t>ОБ ОРГАНИЗАЦИИ ПОДГОТОВКИ НАСЕЛЕНИЯ В ОБЛАСТИ</w:t>
      </w:r>
    </w:p>
    <w:p w:rsidR="00DC553B" w:rsidRDefault="00DC553B">
      <w:pPr>
        <w:pStyle w:val="ConsPlusTitle"/>
        <w:jc w:val="center"/>
      </w:pPr>
      <w:r>
        <w:t>ЗАЩИТЫ ОТ ЧРЕЗВЫЧАЙНЫХ СИТУАЦИЙ (ДАЛЕЕ - ПОЛОЖЕНИЕ)</w:t>
      </w:r>
    </w:p>
    <w:p w:rsidR="00DC553B" w:rsidRDefault="00DC553B">
      <w:pPr>
        <w:spacing w:after="1"/>
      </w:pPr>
    </w:p>
    <w:p w:rsidR="00DC553B" w:rsidRDefault="00DC553B" w:rsidP="00DC553B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DC553B" w:rsidRDefault="00DC553B" w:rsidP="00DC553B">
      <w:pPr>
        <w:spacing w:after="1"/>
        <w:jc w:val="center"/>
      </w:pPr>
      <w:r>
        <w:t>от 15.08.2011 N 977, от 03.09.2012 N 1047, от 28.03.2016 N 282)</w:t>
      </w:r>
    </w:p>
    <w:p w:rsidR="00DC553B" w:rsidRDefault="00DC553B">
      <w:pPr>
        <w:pStyle w:val="ConsPlusNormal"/>
        <w:ind w:firstLine="540"/>
        <w:jc w:val="both"/>
      </w:pPr>
      <w:r>
        <w:lastRenderedPageBreak/>
        <w:t xml:space="preserve">1. </w:t>
      </w:r>
      <w:proofErr w:type="gramStart"/>
      <w:r>
        <w:t xml:space="preserve">Настоящее Положение разработано в соответствии с Федеральными законами от 21 декабря 1994 года </w:t>
      </w:r>
      <w:hyperlink r:id="rId14" w:history="1">
        <w:r>
          <w:rPr>
            <w:color w:val="0000FF"/>
          </w:rPr>
          <w:t>N 68-ФЗ</w:t>
        </w:r>
      </w:hyperlink>
      <w:r>
        <w:t xml:space="preserve"> "О защите населения и территорий от чрезвычайных ситуаций природного и техногенного характера", от 12 февраля 1998 года </w:t>
      </w:r>
      <w:hyperlink r:id="rId15" w:history="1">
        <w:r>
          <w:rPr>
            <w:color w:val="0000FF"/>
          </w:rPr>
          <w:t>N 28-ФЗ</w:t>
        </w:r>
      </w:hyperlink>
      <w:r>
        <w:t xml:space="preserve"> "О гражданской обороне", постановлениями Правительства Российской Федерации от 4 сентября 2003 года </w:t>
      </w:r>
      <w:hyperlink r:id="rId16" w:history="1">
        <w:r>
          <w:rPr>
            <w:color w:val="0000FF"/>
          </w:rPr>
          <w:t>N 547</w:t>
        </w:r>
      </w:hyperlink>
      <w:r>
        <w:t xml:space="preserve"> "О подготовке населения в области защиты от чрезвычайных ситуаций природного и техногенного</w:t>
      </w:r>
      <w:proofErr w:type="gramEnd"/>
      <w:r>
        <w:t xml:space="preserve"> </w:t>
      </w:r>
      <w:proofErr w:type="gramStart"/>
      <w:r>
        <w:t xml:space="preserve">характера", от 2 ноября 2000 года </w:t>
      </w:r>
      <w:hyperlink r:id="rId17" w:history="1">
        <w:r>
          <w:rPr>
            <w:color w:val="0000FF"/>
          </w:rPr>
          <w:t>N 841</w:t>
        </w:r>
      </w:hyperlink>
      <w:r>
        <w:t xml:space="preserve"> "Об утверждении Положения об организации обучения населения в области гражданской обороны" и Соглашением между Министерством Российской Федерации по делам гражданской обороны, чрезвычайным ситуациям и ликвидации последствий стихийных бедствий и Правительством Вологодской области о передаче друг другу осуществления части своих полномочий в решении вопросов защиты населения и территории от чрезвычайных ситуаций природного и</w:t>
      </w:r>
      <w:proofErr w:type="gramEnd"/>
      <w:r>
        <w:t xml:space="preserve"> </w:t>
      </w:r>
      <w:proofErr w:type="gramStart"/>
      <w:r>
        <w:t>техногенного характера и ликвидации их последствий, организации и проведения аварийно-спасательных и других неотложных работ при чрезвычайных ситуациях межмуниципального и регионального характера, организации тушения пожаров силами Государственной противопожарной службы, организации осуществления на межмуниципальном и региональном уровнях мероприятий по гражданской обороне, осуществления поиска и спасания людей на водных объектах и определяет порядок и формы подготовки населения в области защиты от чрезвычайных ситуаций</w:t>
      </w:r>
      <w:proofErr w:type="gramEnd"/>
      <w:r>
        <w:t xml:space="preserve"> природного и техногенного характера в Вологодской области.</w:t>
      </w:r>
    </w:p>
    <w:p w:rsidR="00DC553B" w:rsidRDefault="00DC553B">
      <w:pPr>
        <w:pStyle w:val="ConsPlusNormal"/>
        <w:jc w:val="both"/>
      </w:pPr>
      <w:r>
        <w:t xml:space="preserve">(в ред. постановлений Правительства Вологодской области от 15.08.2011 </w:t>
      </w:r>
      <w:hyperlink r:id="rId18" w:history="1">
        <w:r>
          <w:rPr>
            <w:color w:val="0000FF"/>
          </w:rPr>
          <w:t>N 977</w:t>
        </w:r>
      </w:hyperlink>
      <w:r>
        <w:t xml:space="preserve">, от 28.03.2016 </w:t>
      </w:r>
      <w:hyperlink r:id="rId19" w:history="1">
        <w:r>
          <w:rPr>
            <w:color w:val="0000FF"/>
          </w:rPr>
          <w:t>N 282</w:t>
        </w:r>
      </w:hyperlink>
      <w:r>
        <w:t>)</w:t>
      </w:r>
    </w:p>
    <w:p w:rsidR="00DC553B" w:rsidRDefault="00DC553B">
      <w:pPr>
        <w:pStyle w:val="ConsPlusNormal"/>
        <w:spacing w:before="220"/>
        <w:ind w:firstLine="540"/>
        <w:jc w:val="both"/>
      </w:pPr>
      <w:r>
        <w:t>2. Главное управление МЧС России по Вологодской области организует подготовку населения в области защиты от чрезвычайных ситуаций межмуниципального и регионального характера.</w:t>
      </w:r>
    </w:p>
    <w:p w:rsidR="00DC553B" w:rsidRDefault="00DC553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28.03.2016 N 282)</w:t>
      </w:r>
    </w:p>
    <w:p w:rsidR="00DC553B" w:rsidRDefault="00DC553B">
      <w:pPr>
        <w:pStyle w:val="ConsPlusNormal"/>
        <w:spacing w:before="220"/>
        <w:ind w:firstLine="540"/>
        <w:jc w:val="both"/>
      </w:pPr>
      <w:r>
        <w:t>3. Комиссией по предупреждению и ликвидации чрезвычайных ситуаций и обеспечению пожарной безопасности Правительства области осуществляется руководство подготовкой должностных лиц органов управления и служб Вологодской территориальной подсистемы единой государственной системы предупреждения и ликвидации чрезвычайных ситуаций (далее - ТП РСЧС), подготовкой населения в области защиты от чрезвычайных ситуаций.</w:t>
      </w:r>
    </w:p>
    <w:p w:rsidR="00DC553B" w:rsidRDefault="00DC553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28.03.2016 N 282)</w:t>
      </w:r>
    </w:p>
    <w:p w:rsidR="00DC553B" w:rsidRDefault="00DC553B">
      <w:pPr>
        <w:pStyle w:val="ConsPlusNormal"/>
        <w:spacing w:before="220"/>
        <w:ind w:firstLine="540"/>
        <w:jc w:val="both"/>
      </w:pPr>
      <w:r>
        <w:t>4. Департамент образования области:</w:t>
      </w:r>
    </w:p>
    <w:p w:rsidR="00DC553B" w:rsidRDefault="00DC553B">
      <w:pPr>
        <w:pStyle w:val="ConsPlusNormal"/>
        <w:spacing w:before="220"/>
        <w:ind w:firstLine="540"/>
        <w:jc w:val="both"/>
      </w:pPr>
      <w:r>
        <w:t>а) обеспечивает организацию изучения в государственных образовательных учреждениях начального профессионального образования курса "Основы безопасности жизнедеятельности";</w:t>
      </w:r>
    </w:p>
    <w:p w:rsidR="00DC553B" w:rsidRDefault="00DC553B">
      <w:pPr>
        <w:pStyle w:val="ConsPlusNormal"/>
        <w:spacing w:before="220"/>
        <w:ind w:firstLine="540"/>
        <w:jc w:val="both"/>
      </w:pPr>
      <w:r>
        <w:t>б) обеспечивает периодическое повышение квалификации преподавателей дисциплины "Основы безопасности жизнедеятельности" подведомственных образовательных учреждений в образовательных учреждениях дополнительного профессионального образования.</w:t>
      </w:r>
    </w:p>
    <w:p w:rsidR="00DC553B" w:rsidRDefault="00DC553B">
      <w:pPr>
        <w:pStyle w:val="ConsPlusNormal"/>
        <w:spacing w:before="220"/>
        <w:ind w:firstLine="540"/>
        <w:jc w:val="both"/>
      </w:pPr>
      <w:r>
        <w:t>5. Департамент образования области, Комитет гражданской защиты и социальной безопасности области во взаимодействии с Главным управлением МЧС России по Вологодской области ежегодно обеспечивают планирование и проведение областных полевых лагерей "Юный спасатель" и соревнований "Школа безопасности" в соответствии с законодательством.</w:t>
      </w:r>
    </w:p>
    <w:p w:rsidR="00DC553B" w:rsidRDefault="00DC553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03.09.2012 N 1047)</w:t>
      </w:r>
    </w:p>
    <w:p w:rsidR="00DC553B" w:rsidRDefault="00DC553B">
      <w:pPr>
        <w:pStyle w:val="ConsPlusNormal"/>
        <w:spacing w:before="220"/>
        <w:ind w:firstLine="540"/>
        <w:jc w:val="both"/>
      </w:pPr>
      <w:r>
        <w:t>6. Комитет гражданской защиты и социальной безопасности области:</w:t>
      </w:r>
    </w:p>
    <w:p w:rsidR="00DC553B" w:rsidRDefault="00DC553B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03.09.2012 N 1047)</w:t>
      </w:r>
    </w:p>
    <w:p w:rsidR="00DC553B" w:rsidRDefault="00DC553B">
      <w:pPr>
        <w:pStyle w:val="ConsPlusNormal"/>
        <w:spacing w:before="220"/>
        <w:ind w:firstLine="540"/>
        <w:jc w:val="both"/>
      </w:pPr>
      <w:proofErr w:type="gramStart"/>
      <w:r>
        <w:t>а) ежегодно до 20 октября разрабатывает и до 1 ноября представляет на утверждение Губернатору области план комплектования для подготовки должностных лиц и специалистов ТП РСЧС;</w:t>
      </w:r>
      <w:proofErr w:type="gramEnd"/>
    </w:p>
    <w:p w:rsidR="00DC553B" w:rsidRDefault="00DC553B">
      <w:pPr>
        <w:pStyle w:val="ConsPlusNormal"/>
        <w:spacing w:before="220"/>
        <w:ind w:firstLine="540"/>
        <w:jc w:val="both"/>
      </w:pPr>
      <w:r>
        <w:lastRenderedPageBreak/>
        <w:t>б) разрабатывает и реализует план мероприятий по совершенствованию пропаганды знаний в области защиты от чрезвычайных ситуаций, внедрению современных технических сре</w:t>
      </w:r>
      <w:proofErr w:type="gramStart"/>
      <w:r>
        <w:t>дств пр</w:t>
      </w:r>
      <w:proofErr w:type="gramEnd"/>
      <w:r>
        <w:t>и подготовке населения в области защиты от чрезвычайных ситуаций.</w:t>
      </w:r>
    </w:p>
    <w:p w:rsidR="00DC553B" w:rsidRDefault="00DC553B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28.03.2016 N 282)</w:t>
      </w:r>
    </w:p>
    <w:p w:rsidR="00DC553B" w:rsidRDefault="00DC553B">
      <w:pPr>
        <w:pStyle w:val="ConsPlusNormal"/>
        <w:spacing w:before="220"/>
        <w:ind w:firstLine="540"/>
        <w:jc w:val="both"/>
      </w:pPr>
      <w:r>
        <w:t>7. Настоящее Положение применяется при организации в Вологодской области подготовки и обучения населения в области гражданской обороны.</w:t>
      </w:r>
    </w:p>
    <w:p w:rsidR="00DC553B" w:rsidRDefault="00DC553B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15.08.2011 N 977)</w:t>
      </w:r>
    </w:p>
    <w:p w:rsidR="00DC553B" w:rsidRDefault="00DC553B">
      <w:pPr>
        <w:pStyle w:val="ConsPlusNormal"/>
        <w:jc w:val="both"/>
      </w:pPr>
    </w:p>
    <w:p w:rsidR="00DC553B" w:rsidRDefault="00DC553B">
      <w:pPr>
        <w:pStyle w:val="ConsPlusNormal"/>
        <w:jc w:val="both"/>
      </w:pPr>
    </w:p>
    <w:sectPr w:rsidR="00DC553B" w:rsidSect="00DC5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53B"/>
    <w:rsid w:val="004F26AE"/>
    <w:rsid w:val="00DC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5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5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55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5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5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55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F1CBF89DA39925E8F6EED296D303314215B024F283507B4FB78A5C3D531C14B3DF3317C47B5B8C0F252C76F6A148030E713F64FEA685AAy6q9H" TargetMode="External"/><Relationship Id="rId13" Type="http://schemas.openxmlformats.org/officeDocument/2006/relationships/hyperlink" Target="consultantplus://offline/ref=E3F1CBF89DA39925E8F6F0DF80BF5D35441DEA2EF387592B1BE8D1016A5A1643F4906A5580765A8C072E7F20B9A014465F623E65FEA480B66B2623yDqDH" TargetMode="External"/><Relationship Id="rId18" Type="http://schemas.openxmlformats.org/officeDocument/2006/relationships/hyperlink" Target="consultantplus://offline/ref=E3F1CBF89DA39925E8F6F0DF80BF5D35441DEA2EF686532F1BE8D1016A5A1643F4906A5580765A8C072E782FB9A014465F623E65FEA480B66B2623yDqDH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3F1CBF89DA39925E8F6F0DF80BF5D35441DEA2EF1835E251BE28C0B62031A41F39F3542873F568D072E7826B7FF11534E3A3260E4BA85AD772421DFyCqBH" TargetMode="External"/><Relationship Id="rId7" Type="http://schemas.openxmlformats.org/officeDocument/2006/relationships/hyperlink" Target="consultantplus://offline/ref=E3F1CBF89DA39925E8F6EED296D303314212B627F880507B4FB78A5C3D531C14B3DF3317C47B5B8D04252C76F6A148030E713F64FEA685AAy6q9H" TargetMode="External"/><Relationship Id="rId12" Type="http://schemas.openxmlformats.org/officeDocument/2006/relationships/hyperlink" Target="consultantplus://offline/ref=E3F1CBF89DA39925E8F6F0DF80BF5D35441DEA2EF387522D14E8D1016A5A1643F4906A47802E568D03307822ACF64500y0qAH" TargetMode="External"/><Relationship Id="rId17" Type="http://schemas.openxmlformats.org/officeDocument/2006/relationships/hyperlink" Target="consultantplus://offline/ref=E3F1CBF89DA39925E8F6EED296D303314215B024F283507B4FB78A5C3D531C14B3DF3317C47B5B8C0F252C76F6A148030E713F64FEA685AAy6q9H" TargetMode="External"/><Relationship Id="rId25" Type="http://schemas.openxmlformats.org/officeDocument/2006/relationships/hyperlink" Target="consultantplus://offline/ref=E3F1CBF89DA39925E8F6F0DF80BF5D35441DEA2EF686532F1BE8D1016A5A1643F4906A5580765A8C072E782EB9A014465F623E65FEA480B66B2623yDqD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3F1CBF89DA39925E8F6EED296D303314212B627F880507B4FB78A5C3D531C14B3DF3317C47B5B8D04252C76F6A148030E713F64FEA685AAy6q9H" TargetMode="External"/><Relationship Id="rId20" Type="http://schemas.openxmlformats.org/officeDocument/2006/relationships/hyperlink" Target="consultantplus://offline/ref=E3F1CBF89DA39925E8F6F0DF80BF5D35441DEA2EF1835E251BE28C0B62031A41F39F3542873F568D072E7826B6FF11534E3A3260E4BA85AD772421DFyCq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3F1CBF89DA39925E8F6EED296D303314214B72AF987507B4FB78A5C3D531C14A1DF6B1BC57F458C02307A27B0yFq4H" TargetMode="External"/><Relationship Id="rId11" Type="http://schemas.openxmlformats.org/officeDocument/2006/relationships/hyperlink" Target="consultantplus://offline/ref=E3F1CBF89DA39925E8F6F0DF80BF5D35441DEA2EF1835E251BE28C0B62031A41F39F3542873F568D072E7827BBFF11534E3A3260E4BA85AD772421DFyCqBH" TargetMode="External"/><Relationship Id="rId24" Type="http://schemas.openxmlformats.org/officeDocument/2006/relationships/hyperlink" Target="consultantplus://offline/ref=E3F1CBF89DA39925E8F6F0DF80BF5D35441DEA2EF1835E251BE28C0B62031A41F39F3542873F568D072E7826B4FF11534E3A3260E4BA85AD772421DFyCqBH" TargetMode="External"/><Relationship Id="rId5" Type="http://schemas.openxmlformats.org/officeDocument/2006/relationships/hyperlink" Target="consultantplus://offline/ref=E3F1CBF89DA39925E8F6EED296D303314212BD21F081507B4FB78A5C3D531C14B3DF3317C47B5A8904252C76F6A148030E713F64FEA685AAy6q9H" TargetMode="External"/><Relationship Id="rId15" Type="http://schemas.openxmlformats.org/officeDocument/2006/relationships/hyperlink" Target="consultantplus://offline/ref=E3F1CBF89DA39925E8F6EED296D303314214B72AF987507B4FB78A5C3D531C14A1DF6B1BC57F458C02307A27B0yFq4H" TargetMode="External"/><Relationship Id="rId23" Type="http://schemas.openxmlformats.org/officeDocument/2006/relationships/hyperlink" Target="consultantplus://offline/ref=E3F1CBF89DA39925E8F6F0DF80BF5D35441DEA2EF1815E2E1AE28C0B62031A41F39F3542873F568D072E7824B2FF11534E3A3260E4BA85AD772421DFyCqBH" TargetMode="External"/><Relationship Id="rId10" Type="http://schemas.openxmlformats.org/officeDocument/2006/relationships/hyperlink" Target="consultantplus://offline/ref=E3F1CBF89DA39925E8F6F0DF80BF5D35441DEA2EF1835E251BE28C0B62031A41F39F3542873F568D072E7827BAFF11534E3A3260E4BA85AD772421DFyCqBH" TargetMode="External"/><Relationship Id="rId19" Type="http://schemas.openxmlformats.org/officeDocument/2006/relationships/hyperlink" Target="consultantplus://offline/ref=E3F1CBF89DA39925E8F6F0DF80BF5D35441DEA2EF1835E251BE28C0B62031A41F39F3542873F568D072E7826B1FF11534E3A3260E4BA85AD772421DFyCq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F1CBF89DA39925E8F6F0DF80BF5D35441DEA2EF686532F1BE8D1016A5A1643F4906A5580765A8C072E7821B9A014465F623E65FEA480B66B2623yDqDH" TargetMode="External"/><Relationship Id="rId14" Type="http://schemas.openxmlformats.org/officeDocument/2006/relationships/hyperlink" Target="consultantplus://offline/ref=E3F1CBF89DA39925E8F6EED296D303314212BD21F081507B4FB78A5C3D531C14B3DF3317C47B5A8904252C76F6A148030E713F64FEA685AAy6q9H" TargetMode="External"/><Relationship Id="rId22" Type="http://schemas.openxmlformats.org/officeDocument/2006/relationships/hyperlink" Target="consultantplus://offline/ref=E3F1CBF89DA39925E8F6F0DF80BF5D35441DEA2EF1815E2E1AE28C0B62031A41F39F3542873F568D072E7825BBFF11534E3A3260E4BA85AD772421DFyCqB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2020-05-14T07:42:00Z</dcterms:created>
  <dcterms:modified xsi:type="dcterms:W3CDTF">2020-05-14T07:43:00Z</dcterms:modified>
</cp:coreProperties>
</file>