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Виды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Виды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со статьей 12 Федерального закона Российской Федерации от 04.05.2011 г. № 99-ФЗ, лицензированию подлежат виды деятельности:</w:t>
            </w:r>
            <w:br/>
            <w:r>
              <w:rPr/>
              <w:t xml:space="preserve"> </w:t>
            </w:r>
            <w:br/>
            <w:r>
              <w:rPr/>
              <w:t xml:space="preserve"> -(п. 14.) деятельность по тушению пожаров в населенных пунктах, на производственных объектах и объектах инфраструктуры, по тушению лесных пожаров;</w:t>
            </w:r>
            <w:br/>
            <w:r>
              <w:rPr/>
              <w:t xml:space="preserve"> </w:t>
            </w:r>
            <w:br/>
            <w:r>
              <w:rPr/>
              <w:t xml:space="preserve"> -(п. 15.) деятельность по монтажу, техническому обслуживанию и ремонту средств обеспечения пожарной безопасности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Перечень работ и услуг, составляющих деятельность:</w:t>
            </w:r>
            <w:br/>
            <w:r>
              <w:rPr/>
              <w:t xml:space="preserve"> </w:t>
            </w:r>
            <w:br/>
            <w:r>
              <w:rPr/>
              <w:t xml:space="preserve"> 1. Монтаж, техническое обслуживание и ремонт систем пожаротушения и их элементов, включая диспетчеризацию и проведение пусконаладочных работ;</w:t>
            </w:r>
            <w:br/>
            <w:r>
              <w:rPr/>
              <w:t xml:space="preserve"> </w:t>
            </w:r>
            <w:br/>
            <w:r>
              <w:rPr/>
              <w:t xml:space="preserve"> 2.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  <w:br/>
            <w:r>
              <w:rPr/>
              <w:t xml:space="preserve"> </w:t>
            </w:r>
            <w:br/>
            <w:r>
              <w:rPr/>
              <w:t xml:space="preserve"> 3. Монтаж, техническое обслуживание и ремонт систем противопожарного водоснабжения и их элементов, включая диспетчеризацию и проведение пусконаладочных работ;</w:t>
            </w:r>
            <w:br/>
            <w:r>
              <w:rPr/>
              <w:t xml:space="preserve"> </w:t>
            </w:r>
            <w:br/>
            <w:r>
              <w:rPr/>
              <w:t xml:space="preserve"> 4. Монтаж, техническое обслуживание и ремонт автоматических систем (элементов автоматических систем) противодымной вентиляции, включая диспетчеризацию и проведение пусконаладочных работ;</w:t>
            </w:r>
            <w:br/>
            <w:r>
              <w:rPr/>
              <w:t xml:space="preserve"> </w:t>
            </w:r>
            <w:br/>
            <w:r>
              <w:rPr/>
              <w:t xml:space="preserve"> (п. 4 в ред. Постановления Правительства РФ от 06.10.2017 № 1219)</w:t>
            </w:r>
            <w:br/>
            <w:r>
              <w:rPr/>
              <w:t xml:space="preserve"> </w:t>
            </w:r>
            <w:br/>
            <w:r>
              <w:rPr/>
              <w:t xml:space="preserve"> 5.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работ;</w:t>
            </w:r>
            <w:br/>
            <w:r>
              <w:rPr/>
              <w:t xml:space="preserve"> </w:t>
            </w:r>
            <w:br/>
            <w:r>
              <w:rPr/>
              <w:t xml:space="preserve"> 6. Монтаж, техническое обслуживание и ремонт фотолюминесцентных эвакуационных систем и их элементов;</w:t>
            </w:r>
            <w:br/>
            <w:r>
              <w:rPr/>
              <w:t xml:space="preserve"> </w:t>
            </w:r>
            <w:br/>
            <w:r>
              <w:rPr/>
              <w:t xml:space="preserve"> 7. Монтаж, техническое обслуживание и ремонт противопожарных занавесов и завес, включая диспетчеризацию и проведение пусконаладочных работ;</w:t>
            </w:r>
            <w:br/>
            <w:r>
              <w:rPr/>
              <w:t xml:space="preserve"> </w:t>
            </w:r>
            <w:br/>
            <w:r>
              <w:rPr/>
              <w:t xml:space="preserve"> 8. Монтаж, техническое обслуживание и ремонт заполнений проемов в противопожарных преградах;</w:t>
            </w:r>
            <w:br/>
            <w:r>
              <w:rPr/>
              <w:t xml:space="preserve"> </w:t>
            </w:r>
            <w:br/>
            <w:r>
              <w:rPr/>
              <w:t xml:space="preserve"> 9. Выполнение работ по огнезащите материалов, изделий и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10. Монтаж, техническое обслуживание и ремонт первичных средств пожаротушения.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2021-05-16T09:18:17+03:00</dcterms:created>
  <dcterms:modified xsi:type="dcterms:W3CDTF">2021-05-16T09:18:17+03:00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