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Если вы заблудились в лесу</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Если вы заблудились в лесу</w:t>
            </w:r>
          </w:p>
        </w:tc>
      </w:tr>
      <w:tr>
        <w:trPr/>
        <w:tc>
          <w:tcPr>
            <w:tcBorders>
              <w:bottom w:val="single" w:sz="6" w:color="fffffff"/>
            </w:tcBorders>
          </w:tcPr>
          <w:p>
            <w:pPr/>
            <w:r>
              <w:rPr/>
              <w:t xml:space="preserve"> </w:t>
            </w:r>
          </w:p>
        </w:tc>
      </w:tr>
      <w:tr>
        <w:trPr/>
        <w:tc>
          <w:tcPr/>
          <w:p>
            <w:pPr>
              <w:jc w:val="start"/>
            </w:pPr>
            <w:r>
              <w:rPr/>
              <w:t xml:space="preserve">        Вспомнить последнюю примету на знакомой части пути и постараться проследить к ней дорогу. Можно установить потерянное направление движения, вспомнив, с какой стороны было солнце или луна. Откуда дул ветер (если он был постоянным), куда плыли облака. Можно высчитать (умножив примерную свою скорость на время) расстояние до того места, где потерялась дорога.</w:t>
            </w:r>
            <w:br/>
            <w:r>
              <w:rPr/>
              <w:t xml:space="preserve"> </w:t>
            </w:r>
            <w:br/>
            <w:r>
              <w:rPr/>
              <w:t xml:space="preserve"> </w:t>
            </w:r>
            <w:br/>
            <w:r>
              <w:rPr/>
              <w:t xml:space="preserve"> </w:t>
            </w:r>
            <w:br/>
            <w:r>
              <w:rPr/>
              <w:t xml:space="preserve">           Если это не удастся, надо вспомнить знакомые ориентиры. Лучше всего протяженные и шумные: железную дорогу, судоходную реку, шоссе. Мимо деревни или лесничества легче „промахнуться“.</w:t>
            </w:r>
            <w:br/>
            <w:r>
              <w:rPr/>
              <w:t xml:space="preserve"> </w:t>
            </w:r>
            <w:br/>
            <w:r>
              <w:rPr/>
              <w:t xml:space="preserve"> </w:t>
            </w:r>
            <w:br/>
            <w:r>
              <w:rPr/>
              <w:t xml:space="preserve"> </w:t>
            </w:r>
            <w:br/>
            <w:r>
              <w:rPr/>
              <w:t xml:space="preserve">            Выйти к людям помогают звуки — работает трактор (слышно за 3—4 километра), лает собака (2—3 километра), идёт поезд (до 10 километров). Помогает запах дыма: тут надо двигаться против ветра.</w:t>
            </w:r>
            <w:br/>
            <w:r>
              <w:rPr/>
              <w:t xml:space="preserve"> </w:t>
            </w:r>
            <w:br/>
            <w:r>
              <w:rPr/>
              <w:t xml:space="preserve"> </w:t>
            </w:r>
            <w:br/>
            <w:r>
              <w:rPr/>
              <w:t xml:space="preserve"> </w:t>
            </w:r>
            <w:br/>
            <w:r>
              <w:rPr/>
              <w:t xml:space="preserve">           При отсутствии знакомых ориентиров, троп и дорог выходи „на воду“ — вниз по течению. Ручей выведет к реке, река — рано или поздно — к людям.</w:t>
            </w:r>
            <w:br/>
            <w:r>
              <w:rPr/>
              <w:t xml:space="preserve"> </w:t>
            </w:r>
            <w:br/>
            <w:r>
              <w:rPr/>
              <w:t xml:space="preserve"> </w:t>
            </w:r>
            <w:br/>
            <w:r>
              <w:rPr/>
              <w:t xml:space="preserve"> </w:t>
            </w:r>
            <w:br/>
            <w:r>
              <w:rPr/>
              <w:t xml:space="preserve">          Если ориентиров нет, нужно постараться влезть на самое высокое дерево — с высоты больше вероятность увидеть трубы, антенны, вышки электропередач, знакомый холм, столб дыма. Трубы на крышах можно увидеть за 3 километра, заводские трубы — за 6, колокольни, башни на фоне неба — за 15 километров.</w:t>
            </w:r>
            <w:br/>
            <w:r>
              <w:rPr/>
              <w:t xml:space="preserve"> </w:t>
            </w:r>
            <w:br/>
            <w:r>
              <w:rPr/>
              <w:t xml:space="preserve"> </w:t>
            </w:r>
            <w:br/>
            <w:r>
              <w:rPr/>
              <w:t xml:space="preserve"> </w:t>
            </w:r>
            <w:br/>
            <w:r>
              <w:rPr/>
              <w:t xml:space="preserve">          Лесная или проселочная дорога выведет к жилью, но важно определить, в какую сторону поселок или деревня ближе. К поселку, например, обычно направлены следы машин, съезжающих с поля. Наткнувшись на тропу, лучше двигаться по ней, следя за тем, чтобы тропа не терялась, не мельчала. Если ветки то и дело бьют вас в лицо и грудь, скорее всего тропа звериная, надо искать другую. Если встретилась развилка дороги или тропы — идти, естественно, по той, которая более протоптана.</w:t>
            </w:r>
            <w:br/>
            <w:r>
              <w:rPr/>
              <w:t xml:space="preserve"> </w:t>
            </w:r>
            <w:br/>
            <w:r>
              <w:rPr/>
              <w:t xml:space="preserve"> </w:t>
            </w:r>
            <w:br/>
            <w:r>
              <w:rPr/>
              <w:t xml:space="preserve"> </w:t>
            </w:r>
            <w:br/>
            <w:r>
              <w:rPr/>
              <w:t xml:space="preserve">         Но, самое надёжное — взять за правило, прежде чем войти в лес, посмотреть карту или хотя бы нарисованный от руки план местности. Запомнить ориентиры. Это займет не больше пяти минут, а чувствовать себя в лесу вы будете гораздо увереннее (разумеется, ещё лучше перерисовать план и взять с собой).</w:t>
            </w:r>
            <w:br/>
            <w:r>
              <w:rPr/>
              <w:t xml:space="preserve"> </w:t>
            </w:r>
            <w:br/>
            <w:r>
              <w:rPr/>
              <w:t xml:space="preserve"> </w:t>
            </w:r>
            <w:br/>
            <w:r>
              <w:rPr/>
              <w:t xml:space="preserve"> </w:t>
            </w:r>
            <w:br/>
            <w:r>
              <w:rPr/>
              <w:t xml:space="preserve">           Входя в лес, запомните, с какой стороны от вас стоит солнце. Если, например, справа — выходить обратно надо так, чтобы оно было слева. При этом надо делать поправку на время: из-за вращения Земли солнце будет казаться сместившимся вправо. За каждый час надо добавить к своему направлению уклон в 15 градусов влево.</w:t>
            </w:r>
            <w:br/>
            <w:r>
              <w:rPr/>
              <w:t xml:space="preserve"> </w:t>
            </w:r>
            <w:br/>
            <w:r>
              <w:rPr/>
              <w:t xml:space="preserve"> </w:t>
            </w:r>
            <w:br/>
            <w:r>
              <w:rPr/>
              <w:t xml:space="preserve"> </w:t>
            </w:r>
            <w:br/>
            <w:r>
              <w:rPr/>
              <w:t xml:space="preserve">          Есть множество способов определить части света. Например, север — ночью по Полярной звезде. Чтобы её найти, надо через две крайние звезды ковша большой Медведицы мысленно провести прямую и отложить на ней пятикратное расстояние между этими звездами. В конце линии и будет звезда, которая почти неподвижно „висит“ круглый год над Северным полюсом и, следовательно, покажет север.</w:t>
            </w:r>
            <w:br/>
            <w:r>
              <w:rPr/>
              <w:t xml:space="preserve"> </w:t>
            </w:r>
            <w:br/>
            <w:r>
              <w:rPr/>
              <w:t xml:space="preserve"> </w:t>
            </w:r>
            <w:br/>
            <w:r>
              <w:rPr/>
              <w:t xml:space="preserve"> </w:t>
            </w:r>
            <w:br/>
            <w:r>
              <w:rPr/>
              <w:t xml:space="preserve">         В полночь (если у вас с собой часы с местным временем) можно узнать сторону света по Луне. В своей первой четверти („растет“) Луна находится в этот час на западе, в полнолуние в этот час — на юге, в последней четверти (серп месяца похож на букву С) — на востоке.</w:t>
            </w:r>
            <w:br/>
            <w:r>
              <w:rPr/>
              <w:t xml:space="preserve"> </w:t>
            </w:r>
            <w:br/>
            <w:r>
              <w:rPr/>
              <w:t xml:space="preserve"> </w:t>
            </w:r>
            <w:br/>
            <w:r>
              <w:rPr/>
              <w:t xml:space="preserve"> </w:t>
            </w:r>
            <w:br/>
            <w:r>
              <w:rPr/>
              <w:t xml:space="preserve">          Также по часам легко определить направление север — юг днём по Солнцу. Для этого расстояние между цифрой 1 на циферблате и часовой стрелкой, направленной на Солнце, надо разделить пополам. Если через эту точку и центр часов провести условную прямую, то ее конец, направленный в сторону Солнца, будет показывать юг.</w:t>
            </w:r>
            <w:br/>
            <w:r>
              <w:rPr/>
              <w:t xml:space="preserve"> </w:t>
            </w:r>
            <w:br/>
            <w:r>
              <w:rPr/>
              <w:t xml:space="preserve"> </w:t>
            </w:r>
            <w:br/>
            <w:r>
              <w:rPr/>
              <w:t xml:space="preserve"> </w:t>
            </w:r>
            <w:br/>
            <w:r>
              <w:rPr/>
              <w:t xml:space="preserve">         Есть и менее точные приметы, которые всё же позволяют выбрать верное направление. Годовые кольца на спиле пня, отдельно стоявшего дерева расположены неравномерно: с южной стороны они обычно толще.</w:t>
            </w:r>
            <w:br/>
            <w:r>
              <w:rPr/>
              <w:t xml:space="preserve"> </w:t>
            </w:r>
            <w:br/>
            <w:r>
              <w:rPr/>
              <w:t xml:space="preserve"> </w:t>
            </w:r>
            <w:br/>
            <w:r>
              <w:rPr/>
              <w:t xml:space="preserve"> </w:t>
            </w:r>
            <w:br/>
            <w:r>
              <w:rPr/>
              <w:t xml:space="preserve">          Во время движения надо чаще себя проверять: запоминать ориентиры, оставлять зарубки.</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2021-05-15T07:23:03+03:00</dcterms:created>
  <dcterms:modified xsi:type="dcterms:W3CDTF">2021-05-15T07:23:03+03:00</dcterms:modified>
</cp:coreProperties>
</file>

<file path=docProps/custom.xml><?xml version="1.0" encoding="utf-8"?>
<Properties xmlns="http://schemas.openxmlformats.org/officeDocument/2006/custom-properties" xmlns:vt="http://schemas.openxmlformats.org/officeDocument/2006/docPropsVTypes"/>
</file>