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проблемах ледостава региона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12.03.2021 12:03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 проблемах ледостава региона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Главный государственный инспектор по маломерным судам Вологодской области Алексей Воробьев рассказал о проблемах ледостава региона.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Алексей Юрьевич, с какого времени можно выходить на замерзшие водоемы?</w:t>
            </w:r>
            <w:br/>
            <w:r>
              <w:rPr/>
              <w:t xml:space="preserve"> </w:t>
            </w:r>
            <w:br/>
            <w:r>
              <w:rPr/>
              <w:t xml:space="preserve"> - На этот вопрос нельзя ответить однозначно, поскольку территория Вологодской области состоит из 28 муниципальных образований, руководство которых принимает самостоятельное решение о времени выхода на лед. Причем в одних районах запрет привязан к конкретной дате, в других к толщине льда. Однако к последнему решению следует подходить осторожно, поскольку на водоеме толщина льда различна, а в местах, где есть подводные стоки реки и озера не замерзают. Особо опасен переход с минусовой температуры на положительные значения и наоборот, который мы наблюдаем в последнее время. При этом лед становится пористым, неравномерным и слабым.  Поэтому сейчас при выходе на лед нужно быть особенно внимательным и  необходимо смотреть на запрещающие аншлаги, устанавливаемые нашими сотрудниками.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Есть ли уже пострадавшие и погибшие, нарушившие этот запрет?</w:t>
            </w:r>
            <w:br/>
            <w:r>
              <w:rPr/>
              <w:t xml:space="preserve"> </w:t>
            </w:r>
            <w:br/>
            <w:r>
              <w:rPr/>
              <w:t xml:space="preserve"> - На сегодняшний день зафиксировано 9 провалов под лед, под водой оказалось 13 человек, большинство из них спасли сотрудники МЧС России, аварийно – спасательной службы и очевидцы трагедии, шестеро  выбрались на берег самостоятельно, отделавшись «легким испугом». К сожалению двоих спасти не удалось.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Известно, почему они оказались на льду?</w:t>
            </w:r>
            <w:br/>
            <w:r>
              <w:rPr/>
              <w:t xml:space="preserve"> </w:t>
            </w:r>
            <w:br/>
            <w:r>
              <w:rPr/>
              <w:t xml:space="preserve"> - В данных случаях все погибшие и пострадавшие любители зимней рыбалки, не дождавшиеся полного становления ледостава. Забывая о том, что в черте города помощь можно оказать быстрее, но в районах подобный шанс уменьшается в разы.</w:t>
            </w:r>
            <w:br/>
            <w:r>
              <w:rPr/>
              <w:t xml:space="preserve"> </w:t>
            </w:r>
            <w:br/>
            <w:r>
              <w:rPr/>
              <w:t xml:space="preserve"> Приведу примеры: 30 ноября на неокрепший лед реки Кубены выехал на снегоходе рыбак. Средство передвижения начало уходить под воду, но по счастливой случайности это произошло в воскресенье, когда на набережной села Устье было многолюдно,  и очевидцы отреагировали мгновенно, благодаря чему мужчину удалось спасти.</w:t>
            </w:r>
            <w:br/>
            <w:r>
              <w:rPr/>
              <w:t xml:space="preserve"> </w:t>
            </w:r>
            <w:br/>
            <w:r>
              <w:rPr/>
              <w:t xml:space="preserve"> Через два дня в Покровском озере оказалось двое мужчин. Но из- за того, что это случилось в рабочий день и провал произошел в малонаселенной местности, спасти удалось только одного.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Проваливаются только рыбаки?</w:t>
            </w:r>
            <w:br/>
            <w:r>
              <w:rPr/>
              <w:t xml:space="preserve"> </w:t>
            </w:r>
            <w:br/>
            <w:r>
              <w:rPr/>
              <w:t xml:space="preserve"> - Нет. Нередко под водой оказываются те, кто стремится сократить путь, идя по тонкому льду вместо моста, забывая о том, что рискуют жизнью. Таким людям следует посоветовать следить за предупреждающими аншлагами и идти по проторенным тропам, а если их нет, ни в коем случае не прокладывать самому.</w:t>
            </w:r>
            <w:br/>
            <w:r>
              <w:rPr/>
              <w:t xml:space="preserve"> </w:t>
            </w:r>
            <w:br/>
            <w:r>
              <w:rPr/>
              <w:t xml:space="preserve"> Отдельная категория риска – спортсмены. Многие из них фиксируют свои занятия на камеру и выкладывают их в соцсети, отчего у многих, не обладающих подобными умениями, возникает желание повторить их, что  приводит к провалам льда.</w:t>
            </w:r>
            <w:br/>
            <w:r>
              <w:rPr/>
              <w:t xml:space="preserve"> </w:t>
            </w:r>
            <w:br/>
            <w:r>
              <w:rPr/>
              <w:t xml:space="preserve"> Еще одна группа, за которую мы несем ответственность - дети. Они в силу возраста не могут осознать опасности, считая, что провалиться может кто -угодно, только не они.</w:t>
            </w:r>
            <w:br/>
            <w:r>
              <w:rPr/>
              <w:t xml:space="preserve"> </w:t>
            </w:r>
            <w:br/>
            <w:r>
              <w:rPr/>
              <w:t xml:space="preserve"> Весной утонули двое детей в Вологде и Череповце. Причем причиной гибели в каждом случае стала попытка достать мяч, скатившийся в речку. Родителям необходимо помнить, что школьники не должны играть на льду без взрослых.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- Какие месяцы наиболее опасны для выхода на лед?</w:t>
            </w:r>
            <w:br/>
            <w:r>
              <w:rPr/>
              <w:t xml:space="preserve"> </w:t>
            </w:r>
            <w:br/>
            <w:r>
              <w:rPr/>
              <w:t xml:space="preserve"> - Это первый и последний месяц ледостава, в данном случае декабрь и апрель. В последний месяц уходящего года зафиксировано 8 случаев из 9 провалов под лед. Любителям зимней рыбалки стоит запомнить, что при плюсовой температуре более двух дней подряд толщина льда снижается на 25%.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Существуют ли опасные водоемы в области?</w:t>
            </w:r>
            <w:br/>
            <w:r>
              <w:rPr/>
              <w:t xml:space="preserve"> </w:t>
            </w:r>
            <w:br/>
            <w:r>
              <w:rPr/>
              <w:t xml:space="preserve"> - Каждый из них одинаково опасен, но наиболее часто происшествия случаются там, где на льду собирается большое количество людей. В ледоставе 2020 – 2021 года «лидируют» Вытегорский, Череповецкий, Кирилловский, Кадуйский и Усть – Кубинский районы. Причем в Вытегорском и Череповецком районах под водой оказались снегоходы, для подъема которых были задействованы дополнительные  силы и средства.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Во многих северных районах существуют ледовые переправы. Есть ли они в нашей области?</w:t>
            </w:r>
            <w:br/>
            <w:r>
              <w:rPr/>
              <w:t xml:space="preserve"> </w:t>
            </w:r>
            <w:br/>
            <w:r>
              <w:rPr/>
              <w:t xml:space="preserve"> - На сегодняшний день открыты девятнадцать переправ: 9 из них в Великоустюгском районе, 4 в Нюксенском, 2 в Тотемском,по одной в Белозерском, Междуреченском, Сямженском и Шекснинском районах. Они существенно облегчают жизнь жителям, но, к сожалению, водители не всегда обращают внимание на разрешенную грузоподъемность, что приводит к выходу из строя ледовых сооружений. Несколько дней назад в Великоустюгском районе вышла из строя пешеходная переправа из-за того, что автовладелец, несмотря на запрет, попытался проехать по ней и чуть не оказался под водой.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Алексей Юрьевич, что пожелаете нашим читателям?</w:t>
            </w:r>
            <w:br/>
            <w:r>
              <w:rPr/>
              <w:t xml:space="preserve"> </w:t>
            </w:r>
            <w:br/>
            <w:r>
              <w:rPr/>
              <w:t xml:space="preserve"> - Прежде всего заботиться о своей безопасности. По возможности не выходите на лед, особенно на тонкий. Не надеяться на «авось», не оставлять детей без присмотра и учить их личным примером грамотному поведению на воде в любое время года.</w:t>
            </w:r>
            <w:br/>
            <w:r>
              <w:rPr/>
              <w:t xml:space="preserve"> </w:t>
            </w:r>
            <w:br/>
            <w:r>
              <w:rPr/>
              <w:t xml:space="preserve"> Не бойтесь обращаться за помощью. Знайте, что сотрудники МЧС России ведут большую профилактическую работу в школах, организациях, на водоемах. Мы никогда не отказываем в консультациях и организации профилактических мероприятий.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Владимир Липовецкий,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пресс - служба Главного управления по Вологодской области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2021-05-06T11:01:28+03:00</dcterms:created>
  <dcterms:modified xsi:type="dcterms:W3CDTF">2021-05-06T11:01:28+03:00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